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8285" w14:textId="77777777" w:rsidR="005D6BBA" w:rsidRPr="00CF3E8E" w:rsidRDefault="005D6BBA" w:rsidP="005D6BB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 222»    г. Ярославль</w:t>
      </w:r>
    </w:p>
    <w:p w14:paraId="4EF10BF8" w14:textId="77777777" w:rsidR="005D6BBA" w:rsidRPr="00CF3E8E" w:rsidRDefault="00000000" w:rsidP="005D6B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</w:rPr>
        <w:pict w14:anchorId="0B3A118D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21.8pt;margin-top:16.5pt;width:303.4pt;height:106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" strokecolor="white [3212]">
            <v:textbox style="mso-fit-shape-to-text:t">
              <w:txbxContent>
                <w:p w14:paraId="5B52D316" w14:textId="77777777" w:rsidR="00931110" w:rsidRPr="00CF3E8E" w:rsidRDefault="00931110" w:rsidP="005D6BB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E8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ПРИНЯТО: </w:t>
                  </w:r>
                  <w:r w:rsidRPr="00C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Педагогический совет                                                      от «_____»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Pr="00C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                                              Протокол № 1</w:t>
                  </w:r>
                  <w:r w:rsidRPr="00CF3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</w:t>
                  </w:r>
                  <w:r w:rsidRPr="00CF3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Председатель: ________________________________</w:t>
                  </w:r>
                </w:p>
                <w:p w14:paraId="1378C711" w14:textId="77777777" w:rsidR="00931110" w:rsidRPr="00102398" w:rsidRDefault="00931110" w:rsidP="005D6BBA">
                  <w:pPr>
                    <w:rPr>
                      <w:rFonts w:ascii="Verdana" w:hAnsi="Verdana"/>
                    </w:rPr>
                  </w:pPr>
                </w:p>
              </w:txbxContent>
            </v:textbox>
          </v:shape>
        </w:pict>
      </w:r>
    </w:p>
    <w:p w14:paraId="10651944" w14:textId="77777777" w:rsidR="005D6BBA" w:rsidRPr="00CF3E8E" w:rsidRDefault="005D6BBA" w:rsidP="005D6BBA">
      <w:pPr>
        <w:rPr>
          <w:rFonts w:ascii="Times New Roman" w:hAnsi="Times New Roman" w:cs="Times New Roman"/>
          <w:sz w:val="28"/>
        </w:rPr>
      </w:pPr>
      <w:r w:rsidRPr="00CF3E8E"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                                            </w:t>
      </w:r>
    </w:p>
    <w:p w14:paraId="1186F5F6" w14:textId="77777777" w:rsidR="005D6BBA" w:rsidRPr="00CF3E8E" w:rsidRDefault="005D6BBA" w:rsidP="005D6B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  <w:u w:val="single"/>
        </w:rPr>
        <w:t>УТВЕРЖДАЮ:</w:t>
      </w:r>
    </w:p>
    <w:p w14:paraId="019690F3" w14:textId="77777777" w:rsidR="005D6BBA" w:rsidRPr="00CF3E8E" w:rsidRDefault="005D6BBA" w:rsidP="005D6B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</w:rPr>
        <w:t xml:space="preserve"> Заведующий МДОУ «Детский сад  № 222»                                                                                                                                                                               Е.П.Шушкевич ____________________</w:t>
      </w:r>
    </w:p>
    <w:p w14:paraId="08435EB2" w14:textId="77777777" w:rsidR="005D6BBA" w:rsidRPr="00CF3E8E" w:rsidRDefault="005D6BBA" w:rsidP="005D6B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E8E">
        <w:rPr>
          <w:rFonts w:ascii="Times New Roman" w:hAnsi="Times New Roman" w:cs="Times New Roman"/>
          <w:b/>
          <w:sz w:val="24"/>
          <w:szCs w:val="24"/>
        </w:rPr>
        <w:t>Дата: _______________</w:t>
      </w:r>
    </w:p>
    <w:p w14:paraId="1B9490C9" w14:textId="77777777" w:rsidR="005D6BBA" w:rsidRPr="00CF3E8E" w:rsidRDefault="005D6BBA" w:rsidP="005D6B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D831DE3" w14:textId="16A0D506" w:rsidR="005D6BBA" w:rsidRPr="00CF3E8E" w:rsidRDefault="005D6BBA" w:rsidP="00A67080">
      <w:pPr>
        <w:ind w:right="96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F3E8E">
        <w:rPr>
          <w:rFonts w:ascii="Times New Roman" w:hAnsi="Times New Roman" w:cs="Times New Roman"/>
          <w:b/>
          <w:sz w:val="56"/>
          <w:szCs w:val="56"/>
        </w:rPr>
        <w:t>ПЛАН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67080">
        <w:rPr>
          <w:rFonts w:ascii="Times New Roman" w:hAnsi="Times New Roman" w:cs="Times New Roman"/>
          <w:b/>
          <w:sz w:val="56"/>
          <w:szCs w:val="56"/>
        </w:rPr>
        <w:t>ВЗАИМОДЕЙСТВИЯ                                                         С СЕМЬЯМИ ВОСПИТАННИКОВ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</w:t>
      </w:r>
      <w:r w:rsidRPr="00CF3E8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0C46EA">
        <w:rPr>
          <w:rFonts w:ascii="Times New Roman" w:hAnsi="Times New Roman" w:cs="Times New Roman"/>
          <w:b/>
          <w:i/>
          <w:iCs/>
          <w:sz w:val="40"/>
          <w:szCs w:val="40"/>
        </w:rPr>
        <w:t>МУНИЦИПАЛЬНОГО ДОШКОЛЬНОГО                                        ОБРАЗОВАТЕЛЬНОГО УЧРЕЖДЕНИЯ                                                                                 «ДЕТСКИЙ САД № 222»</w:t>
      </w:r>
    </w:p>
    <w:p w14:paraId="1A1E6BC4" w14:textId="77777777" w:rsidR="005D6BBA" w:rsidRPr="00CF3E8E" w:rsidRDefault="005D6BBA" w:rsidP="005D6BBA">
      <w:pPr>
        <w:ind w:right="96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C18F551" w14:textId="77777777" w:rsidR="005D6BBA" w:rsidRPr="00CF3E8E" w:rsidRDefault="005D6BBA" w:rsidP="005D6BBA">
      <w:pPr>
        <w:ind w:right="11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3E8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0C46EA">
        <w:rPr>
          <w:rFonts w:ascii="Times New Roman" w:hAnsi="Times New Roman" w:cs="Times New Roman"/>
          <w:b/>
          <w:sz w:val="96"/>
          <w:szCs w:val="96"/>
          <w:u w:val="single"/>
        </w:rPr>
        <w:t>2024 – 2025</w:t>
      </w:r>
      <w:r w:rsidRPr="00CF3E8E">
        <w:rPr>
          <w:rFonts w:ascii="Times New Roman" w:hAnsi="Times New Roman" w:cs="Times New Roman"/>
          <w:b/>
          <w:sz w:val="72"/>
          <w:szCs w:val="72"/>
          <w:u w:val="single"/>
        </w:rPr>
        <w:t xml:space="preserve">  </w:t>
      </w:r>
      <w:r w:rsidRPr="00CF3E8E">
        <w:rPr>
          <w:rFonts w:ascii="Times New Roman" w:hAnsi="Times New Roman" w:cs="Times New Roman"/>
          <w:b/>
          <w:sz w:val="56"/>
          <w:szCs w:val="56"/>
          <w:u w:val="single"/>
        </w:rPr>
        <w:t>учебный год</w:t>
      </w:r>
    </w:p>
    <w:p w14:paraId="0487DB9D" w14:textId="77777777" w:rsidR="005D6BBA" w:rsidRDefault="005D6BBA" w:rsidP="005D6BBA">
      <w:pPr>
        <w:ind w:right="11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00D430" w14:textId="77777777" w:rsidR="005D6BBA" w:rsidRPr="007B325E" w:rsidRDefault="002114D8" w:rsidP="00BB2E82">
      <w:pPr>
        <w:ind w:left="-567"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tbl>
      <w:tblPr>
        <w:tblStyle w:val="a3"/>
        <w:tblW w:w="1616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7"/>
        <w:gridCol w:w="7499"/>
        <w:gridCol w:w="1900"/>
        <w:gridCol w:w="2031"/>
        <w:gridCol w:w="1637"/>
      </w:tblGrid>
      <w:tr w:rsidR="004C1547" w:rsidRPr="00A53560" w14:paraId="5486C001" w14:textId="77777777" w:rsidTr="00861365">
        <w:tc>
          <w:tcPr>
            <w:tcW w:w="3093" w:type="dxa"/>
            <w:gridSpan w:val="2"/>
            <w:tcBorders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52C4215D" w14:textId="77777777" w:rsidR="004C1547" w:rsidRPr="00A53560" w:rsidRDefault="004C1547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7" w:type="dxa"/>
            <w:gridSpan w:val="4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940C307" w14:textId="77777777" w:rsidR="004C1547" w:rsidRPr="00A53560" w:rsidRDefault="00B86507" w:rsidP="00B86507">
            <w:pPr>
              <w:pStyle w:val="a4"/>
              <w:numPr>
                <w:ilvl w:val="0"/>
                <w:numId w:val="17"/>
              </w:num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Совета родителей </w:t>
            </w:r>
            <w:r w:rsidR="00202871"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Совета профилактики </w:t>
            </w:r>
            <w:r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9405B4" w:rsidRPr="00A53560" w14:paraId="67837F83" w14:textId="77777777" w:rsidTr="009405B4">
        <w:trPr>
          <w:trHeight w:val="1138"/>
        </w:trPr>
        <w:tc>
          <w:tcPr>
            <w:tcW w:w="3086" w:type="dxa"/>
            <w:vMerge w:val="restart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</w:tcPr>
          <w:p w14:paraId="5080C5BF" w14:textId="77777777" w:rsidR="009405B4" w:rsidRPr="00A53560" w:rsidRDefault="009405B4" w:rsidP="00B86507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72F12FD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                       с семьями обучающихся</w:t>
            </w:r>
          </w:p>
          <w:p w14:paraId="63F8759C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4CBB2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74655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1D61D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E8F6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8D159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43513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4E967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AE38C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81E24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93256" w14:textId="77777777" w:rsidR="009405B4" w:rsidRPr="00A53560" w:rsidRDefault="009405B4" w:rsidP="00B86507">
            <w:pPr>
              <w:tabs>
                <w:tab w:val="center" w:pos="728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CBCFA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C9A6AFA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B0706CF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79D1521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0407C57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4EED7EC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9DE22B2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9E5D5B7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1449929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FB47EE8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A7548ED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07B59E2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733E5E7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D07AE9A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AC22211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4A18AAA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4518734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6BCC1DC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2660B50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FCCAF3D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A6B9353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BFF9AA9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7DD387D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CCCC6E3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6F6C422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3CF4C1A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2A7761B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D6AE2F8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89212FF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6EF7E62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CD01C7E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6E1CBAA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F4F13F2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7BD06EC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9BF8E09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4B8C450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F50111F" w14:textId="77777777" w:rsidR="009405B4" w:rsidRPr="00A53560" w:rsidRDefault="009405B4" w:rsidP="00B65383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DADA6DB" w14:textId="77777777" w:rsidR="009405B4" w:rsidRPr="00A53560" w:rsidRDefault="009405B4" w:rsidP="004C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Плановые собрания Совета родителей ДОУ в 2024-2025 уч.г. с целью совместного обсуждения и решения актуальных вопросов функционирования ДОУ.                                                                                    см. Протоколы заседаний Совета родителей ДОУ</w:t>
            </w:r>
          </w:p>
        </w:tc>
        <w:tc>
          <w:tcPr>
            <w:tcW w:w="1900" w:type="dxa"/>
            <w:shd w:val="clear" w:color="auto" w:fill="FFFFFF" w:themeFill="background1"/>
          </w:tcPr>
          <w:p w14:paraId="79E6FC2B" w14:textId="77777777" w:rsidR="009405B4" w:rsidRPr="00A53560" w:rsidRDefault="009405B4" w:rsidP="004C1547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по плану-графику проведения Совета родителей</w:t>
            </w:r>
          </w:p>
        </w:tc>
        <w:tc>
          <w:tcPr>
            <w:tcW w:w="2031" w:type="dxa"/>
            <w:shd w:val="clear" w:color="auto" w:fill="FFFFFF" w:themeFill="background1"/>
          </w:tcPr>
          <w:p w14:paraId="2D64EAF1" w14:textId="77777777" w:rsidR="009405B4" w:rsidRPr="00A53560" w:rsidRDefault="009405B4" w:rsidP="004C1547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F9FE" w14:textId="77777777" w:rsidR="009405B4" w:rsidRPr="00A53560" w:rsidRDefault="009405B4" w:rsidP="004C1547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заведующий Шушкевич Е.П.</w:t>
            </w:r>
          </w:p>
        </w:tc>
        <w:tc>
          <w:tcPr>
            <w:tcW w:w="1637" w:type="dxa"/>
            <w:shd w:val="clear" w:color="auto" w:fill="FFFFFF" w:themeFill="background1"/>
          </w:tcPr>
          <w:p w14:paraId="7BA441F6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B4" w:rsidRPr="00A53560" w14:paraId="24DA6D9B" w14:textId="77777777" w:rsidTr="009405B4">
        <w:trPr>
          <w:trHeight w:val="1138"/>
        </w:trPr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ABFBC40" w14:textId="77777777" w:rsidR="009405B4" w:rsidRPr="00A53560" w:rsidRDefault="009405B4" w:rsidP="00B86507">
            <w:pPr>
              <w:tabs>
                <w:tab w:val="center" w:pos="728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8A5C029" w14:textId="44891BC8" w:rsidR="00883D3A" w:rsidRPr="00A53560" w:rsidRDefault="009405B4" w:rsidP="00202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 безнадзорности и правонарушений несовершеннолетний  ДОУ в 2024-2025 уч.г. (организация работы с семьями группы социального риска)</w:t>
            </w:r>
          </w:p>
        </w:tc>
        <w:tc>
          <w:tcPr>
            <w:tcW w:w="1900" w:type="dxa"/>
            <w:shd w:val="clear" w:color="auto" w:fill="FFFFFF" w:themeFill="background1"/>
          </w:tcPr>
          <w:p w14:paraId="39C9C7BA" w14:textId="77777777" w:rsidR="009405B4" w:rsidRPr="00A53560" w:rsidRDefault="009405B4" w:rsidP="00202871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по плану-графику проведения  </w:t>
            </w:r>
          </w:p>
        </w:tc>
        <w:tc>
          <w:tcPr>
            <w:tcW w:w="2031" w:type="dxa"/>
            <w:shd w:val="clear" w:color="auto" w:fill="FFFFFF" w:themeFill="background1"/>
          </w:tcPr>
          <w:p w14:paraId="0CFFF474" w14:textId="77777777" w:rsidR="009405B4" w:rsidRPr="00A53560" w:rsidRDefault="009405B4" w:rsidP="004C1547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ст.восп-ль                  Кацыва Э.В.</w:t>
            </w:r>
          </w:p>
        </w:tc>
        <w:tc>
          <w:tcPr>
            <w:tcW w:w="1637" w:type="dxa"/>
            <w:shd w:val="clear" w:color="auto" w:fill="FFFFFF" w:themeFill="background1"/>
          </w:tcPr>
          <w:p w14:paraId="5251BD5D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B4" w:rsidRPr="00A53560" w14:paraId="54E57B24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AAB9E76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74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4EAF5D3" w14:textId="77777777" w:rsidR="009405B4" w:rsidRPr="00A53560" w:rsidRDefault="009405B4" w:rsidP="00B86507">
            <w:pPr>
              <w:pStyle w:val="a4"/>
              <w:numPr>
                <w:ilvl w:val="0"/>
                <w:numId w:val="17"/>
              </w:num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собрания с родителями воспитанников</w:t>
            </w:r>
          </w:p>
        </w:tc>
      </w:tr>
      <w:tr w:rsidR="009405B4" w:rsidRPr="00A53560" w14:paraId="2FE82F46" w14:textId="77777777" w:rsidTr="009405B4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2B1E59B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DC21065" w14:textId="77777777" w:rsidR="009405B4" w:rsidRPr="00A53560" w:rsidRDefault="009405B4" w:rsidP="00F00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 с родителями воспитанников в возрастных группах на начало 2024-2025 уч.г.</w:t>
            </w:r>
          </w:p>
        </w:tc>
        <w:tc>
          <w:tcPr>
            <w:tcW w:w="1900" w:type="dxa"/>
            <w:shd w:val="clear" w:color="auto" w:fill="FFFFFF" w:themeFill="background1"/>
          </w:tcPr>
          <w:p w14:paraId="18FBEF87" w14:textId="77777777" w:rsidR="009405B4" w:rsidRPr="00A53560" w:rsidRDefault="009405B4" w:rsidP="004C1547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сентябрь                   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1420C9C4" w14:textId="77777777" w:rsidR="009405B4" w:rsidRPr="00A53560" w:rsidRDefault="009405B4" w:rsidP="004C1547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37" w:type="dxa"/>
            <w:shd w:val="clear" w:color="auto" w:fill="FFFFFF" w:themeFill="background1"/>
          </w:tcPr>
          <w:p w14:paraId="48E90EC3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405B4" w:rsidRPr="00A53560" w14:paraId="191B6B1F" w14:textId="77777777" w:rsidTr="009405B4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96A6180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12B59E0" w14:textId="77777777" w:rsidR="009405B4" w:rsidRPr="00A53560" w:rsidRDefault="009405B4" w:rsidP="00E75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 с родителями воспитанников в возрастных группах по итогам 2024-2025 уч.г.</w:t>
            </w:r>
          </w:p>
        </w:tc>
        <w:tc>
          <w:tcPr>
            <w:tcW w:w="1900" w:type="dxa"/>
            <w:shd w:val="clear" w:color="auto" w:fill="FFFFFF" w:themeFill="background1"/>
          </w:tcPr>
          <w:p w14:paraId="772388EA" w14:textId="77777777" w:rsidR="009405B4" w:rsidRPr="00A53560" w:rsidRDefault="009405B4" w:rsidP="004C1547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май                          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29486F19" w14:textId="77777777" w:rsidR="009405B4" w:rsidRPr="00A53560" w:rsidRDefault="009405B4" w:rsidP="004C1547">
            <w:pPr>
              <w:tabs>
                <w:tab w:val="center" w:pos="728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37" w:type="dxa"/>
            <w:shd w:val="clear" w:color="auto" w:fill="FFFFFF" w:themeFill="background1"/>
          </w:tcPr>
          <w:p w14:paraId="5ADADB49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405B4" w:rsidRPr="00A53560" w14:paraId="36001A74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BE93171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74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C1AAA32" w14:textId="77777777" w:rsidR="009405B4" w:rsidRPr="00A53560" w:rsidRDefault="009405B4" w:rsidP="00B86507">
            <w:pPr>
              <w:pStyle w:val="a4"/>
              <w:numPr>
                <w:ilvl w:val="0"/>
                <w:numId w:val="17"/>
              </w:num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собрания с родителями воспитанников</w:t>
            </w:r>
          </w:p>
        </w:tc>
      </w:tr>
      <w:tr w:rsidR="009405B4" w:rsidRPr="00A53560" w14:paraId="3BD6AC07" w14:textId="77777777" w:rsidTr="009405B4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D03A942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0813001" w14:textId="77777777" w:rsidR="009405B4" w:rsidRPr="00A53560" w:rsidRDefault="009405B4" w:rsidP="007A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Тематические собрания с родителями подготовительных к школе групп (6-7 лет) по вопросам психологической готовности к школьному обучению.</w:t>
            </w:r>
          </w:p>
        </w:tc>
        <w:tc>
          <w:tcPr>
            <w:tcW w:w="1900" w:type="dxa"/>
            <w:shd w:val="clear" w:color="auto" w:fill="FFFFFF" w:themeFill="background1"/>
          </w:tcPr>
          <w:p w14:paraId="4144FCBA" w14:textId="77777777" w:rsidR="009405B4" w:rsidRPr="00A53560" w:rsidRDefault="009405B4" w:rsidP="00883D3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ноябрь                     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0EA0555F" w14:textId="77777777" w:rsidR="009405B4" w:rsidRPr="00A53560" w:rsidRDefault="009405B4" w:rsidP="007A1A44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педагог-психолог ВоронцоваЕ.В.</w:t>
            </w:r>
          </w:p>
        </w:tc>
        <w:tc>
          <w:tcPr>
            <w:tcW w:w="1637" w:type="dxa"/>
            <w:shd w:val="clear" w:color="auto" w:fill="FFFFFF" w:themeFill="background1"/>
          </w:tcPr>
          <w:p w14:paraId="37F7E345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405B4" w:rsidRPr="00A53560" w14:paraId="2E28FE49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59259D7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74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A8D6A04" w14:textId="77777777" w:rsidR="009405B4" w:rsidRPr="00A53560" w:rsidRDefault="009405B4" w:rsidP="00B86507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в «Музее семейных историй» детского сада</w:t>
            </w:r>
          </w:p>
        </w:tc>
      </w:tr>
      <w:tr w:rsidR="009405B4" w:rsidRPr="00A53560" w14:paraId="4C669911" w14:textId="77777777" w:rsidTr="009405B4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5B00065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C0C26A3" w14:textId="77777777" w:rsidR="009405B4" w:rsidRPr="00A53560" w:rsidRDefault="009405B4" w:rsidP="004C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:  "Памятью живет Россия», посвященная 80-летию победы в Великой Отечественной войне. Оформление темы музея, знакомство родителей с новой темой.</w:t>
            </w:r>
          </w:p>
        </w:tc>
        <w:tc>
          <w:tcPr>
            <w:tcW w:w="1900" w:type="dxa"/>
            <w:shd w:val="clear" w:color="auto" w:fill="FFFFFF" w:themeFill="background1"/>
          </w:tcPr>
          <w:p w14:paraId="79333678" w14:textId="77777777" w:rsidR="009405B4" w:rsidRPr="00A53560" w:rsidRDefault="009405B4" w:rsidP="004C1547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январь                        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3CBD9227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Кацыва Э.В. Каленова Е.В.</w:t>
            </w:r>
          </w:p>
        </w:tc>
        <w:tc>
          <w:tcPr>
            <w:tcW w:w="1637" w:type="dxa"/>
            <w:shd w:val="clear" w:color="auto" w:fill="FFFFFF" w:themeFill="background1"/>
          </w:tcPr>
          <w:p w14:paraId="4F9CC60C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405B4" w:rsidRPr="00A53560" w14:paraId="5D04BB44" w14:textId="77777777" w:rsidTr="009405B4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70B11CC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EB672D0" w14:textId="77777777" w:rsidR="009405B4" w:rsidRPr="00A53560" w:rsidRDefault="009405B4" w:rsidP="00393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родителей (семей) и педагогов на </w:t>
            </w:r>
            <w:r w:rsidRPr="00A53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сбор и оформление экспонатов для Музея семейных историй</w:t>
            </w:r>
          </w:p>
        </w:tc>
        <w:tc>
          <w:tcPr>
            <w:tcW w:w="1900" w:type="dxa"/>
            <w:shd w:val="clear" w:color="auto" w:fill="FFFFFF" w:themeFill="background1"/>
          </w:tcPr>
          <w:p w14:paraId="585F55C6" w14:textId="77777777" w:rsidR="009405B4" w:rsidRPr="00A53560" w:rsidRDefault="009405B4" w:rsidP="004C1547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январь-                       март 2025 г. </w:t>
            </w:r>
          </w:p>
        </w:tc>
        <w:tc>
          <w:tcPr>
            <w:tcW w:w="2031" w:type="dxa"/>
            <w:shd w:val="clear" w:color="auto" w:fill="FFFFFF" w:themeFill="background1"/>
          </w:tcPr>
          <w:p w14:paraId="5C6A8051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Кацыва Э.В. воспитатели групп</w:t>
            </w:r>
          </w:p>
        </w:tc>
        <w:tc>
          <w:tcPr>
            <w:tcW w:w="1637" w:type="dxa"/>
            <w:shd w:val="clear" w:color="auto" w:fill="FFFFFF" w:themeFill="background1"/>
          </w:tcPr>
          <w:p w14:paraId="7CC99922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405B4" w:rsidRPr="00A53560" w14:paraId="6DB33D44" w14:textId="77777777" w:rsidTr="009405B4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990FABE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F01919" w14:textId="77777777" w:rsidR="009405B4" w:rsidRPr="00A53560" w:rsidRDefault="009405B4" w:rsidP="00B6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МСИ ДОУ на тему  «Памятью живет 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Россия»: проведение выставок, экспозиций для детей, родителей, педагогов (с участием детей-экскурсоводов).</w:t>
            </w:r>
          </w:p>
        </w:tc>
        <w:tc>
          <w:tcPr>
            <w:tcW w:w="1900" w:type="dxa"/>
            <w:shd w:val="clear" w:color="auto" w:fill="FFFFFF" w:themeFill="background1"/>
          </w:tcPr>
          <w:p w14:paraId="3AFFB843" w14:textId="77777777" w:rsidR="009405B4" w:rsidRPr="00A53560" w:rsidRDefault="009405B4" w:rsidP="00B65383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                              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7F4CB68E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восп-ль 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Кацыва Э..В. </w:t>
            </w:r>
          </w:p>
        </w:tc>
        <w:tc>
          <w:tcPr>
            <w:tcW w:w="1637" w:type="dxa"/>
            <w:shd w:val="clear" w:color="auto" w:fill="FFFFFF" w:themeFill="background1"/>
          </w:tcPr>
          <w:p w14:paraId="3D046C15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405B4" w:rsidRPr="00A53560" w14:paraId="7438698C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042392A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797C39E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5. Педагогический мониторинг</w:t>
            </w:r>
          </w:p>
        </w:tc>
      </w:tr>
      <w:tr w:rsidR="009405B4" w:rsidRPr="00A53560" w14:paraId="0374FAE6" w14:textId="77777777" w:rsidTr="009405B4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336284E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B50955" w14:textId="77777777" w:rsidR="009405B4" w:rsidRPr="00A53560" w:rsidRDefault="009405B4" w:rsidP="0099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анкетирования родителей воспитанников по вопросам удовлетворенности качеством образовательных услуг в 2024-2025 учебном году.</w:t>
            </w:r>
          </w:p>
        </w:tc>
        <w:tc>
          <w:tcPr>
            <w:tcW w:w="1900" w:type="dxa"/>
            <w:shd w:val="clear" w:color="auto" w:fill="FFFFFF" w:themeFill="background1"/>
          </w:tcPr>
          <w:p w14:paraId="1F33E948" w14:textId="77777777" w:rsidR="009405B4" w:rsidRPr="00A53560" w:rsidRDefault="009405B4" w:rsidP="00B65383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май                             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25893C1C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ст. восп-ль Кацыва Э.В., воспитатели групп</w:t>
            </w:r>
          </w:p>
        </w:tc>
        <w:tc>
          <w:tcPr>
            <w:tcW w:w="1637" w:type="dxa"/>
            <w:shd w:val="clear" w:color="auto" w:fill="FFFFFF" w:themeFill="background1"/>
          </w:tcPr>
          <w:p w14:paraId="1CD3C68E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405B4" w:rsidRPr="00A53560" w14:paraId="1705FF6B" w14:textId="77777777" w:rsidTr="009405B4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9C9FDB5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16CC6B" w14:textId="77777777" w:rsidR="009405B4" w:rsidRPr="00A53560" w:rsidRDefault="009405B4" w:rsidP="008D21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эффективности взаимодействия с семьями воспитанников, в т.ч. по части ОП ДОУ, формируемой участниками образовательных отношений (ЧФУ, вариативная часть ОП МДОУ «Детский сад № 222»).</w:t>
            </w:r>
          </w:p>
        </w:tc>
        <w:tc>
          <w:tcPr>
            <w:tcW w:w="1900" w:type="dxa"/>
            <w:shd w:val="clear" w:color="auto" w:fill="FFFFFF" w:themeFill="background1"/>
          </w:tcPr>
          <w:p w14:paraId="1F2C95D3" w14:textId="37551E3E" w:rsidR="00A53560" w:rsidRDefault="00A53560" w:rsidP="00A5356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50143E95" w14:textId="4A32EFF6" w:rsidR="009405B4" w:rsidRPr="00A53560" w:rsidRDefault="009405B4" w:rsidP="00A5356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май                             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33B1AC8D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ст. восп-ль Кацыва Э.В., воспитатели групп</w:t>
            </w:r>
          </w:p>
        </w:tc>
        <w:tc>
          <w:tcPr>
            <w:tcW w:w="1637" w:type="dxa"/>
            <w:shd w:val="clear" w:color="auto" w:fill="FFFFFF" w:themeFill="background1"/>
          </w:tcPr>
          <w:p w14:paraId="42356F92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405B4" w:rsidRPr="00A53560" w14:paraId="7C37BF4C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C247B5E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9DBAA2" w14:textId="77777777" w:rsidR="009405B4" w:rsidRPr="00A53560" w:rsidRDefault="009405B4" w:rsidP="00F00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среди родителей ДОУ (групп) по различным вопросам (темам) согласно перспективным планам взаимодействия с родителями.</w:t>
            </w:r>
          </w:p>
        </w:tc>
        <w:tc>
          <w:tcPr>
            <w:tcW w:w="1900" w:type="dxa"/>
            <w:shd w:val="clear" w:color="auto" w:fill="FFFFFF" w:themeFill="background1"/>
          </w:tcPr>
          <w:p w14:paraId="040DD1DD" w14:textId="420B651D" w:rsidR="009405B4" w:rsidRPr="00A53560" w:rsidRDefault="009405B4" w:rsidP="00A53560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535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</w:p>
        </w:tc>
        <w:tc>
          <w:tcPr>
            <w:tcW w:w="2031" w:type="dxa"/>
            <w:shd w:val="clear" w:color="auto" w:fill="FFFFFF" w:themeFill="background1"/>
          </w:tcPr>
          <w:p w14:paraId="2138CC40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ст. восп-ль Кацыва Э.В.</w:t>
            </w:r>
          </w:p>
        </w:tc>
        <w:tc>
          <w:tcPr>
            <w:tcW w:w="1637" w:type="dxa"/>
            <w:shd w:val="clear" w:color="auto" w:fill="FFFFFF" w:themeFill="background1"/>
          </w:tcPr>
          <w:p w14:paraId="1B00793C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405B4" w:rsidRPr="00A53560" w14:paraId="05C73CF4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1B2B1E9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5FEF51" w14:textId="77777777" w:rsidR="009405B4" w:rsidRPr="00A53560" w:rsidRDefault="009405B4" w:rsidP="00F00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мониторингов по запросам вышестоящих органов</w:t>
            </w:r>
          </w:p>
          <w:p w14:paraId="5E6CCEB1" w14:textId="77777777" w:rsidR="009405B4" w:rsidRPr="00A53560" w:rsidRDefault="009405B4" w:rsidP="00F00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7D6E0EDB" w14:textId="4EEAEEB0" w:rsidR="009405B4" w:rsidRPr="00A53560" w:rsidRDefault="009405B4" w:rsidP="00186A57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031" w:type="dxa"/>
            <w:shd w:val="clear" w:color="auto" w:fill="FFFFFF" w:themeFill="background1"/>
          </w:tcPr>
          <w:p w14:paraId="023CD51C" w14:textId="77777777" w:rsidR="009405B4" w:rsidRPr="00A53560" w:rsidRDefault="009405B4" w:rsidP="00F00B10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Шушкевич Е.П Кацыва Э.В.</w:t>
            </w:r>
          </w:p>
        </w:tc>
        <w:tc>
          <w:tcPr>
            <w:tcW w:w="1637" w:type="dxa"/>
            <w:shd w:val="clear" w:color="auto" w:fill="FFFFFF" w:themeFill="background1"/>
          </w:tcPr>
          <w:p w14:paraId="72C835DC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405B4" w:rsidRPr="00A53560" w14:paraId="01FDB9E5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77A02C7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EC97797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6. Взаимодействие с семьями обучающихся по вопросам предоставления  дополнительных образовательных услуг</w:t>
            </w:r>
          </w:p>
        </w:tc>
      </w:tr>
      <w:tr w:rsidR="009405B4" w:rsidRPr="00A53560" w14:paraId="08221CFD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DD13817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61C982" w14:textId="77777777" w:rsidR="009405B4" w:rsidRPr="00A53560" w:rsidRDefault="009405B4" w:rsidP="00F00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сбор запросов родителей воспитанников для обучения по дополнительным образовательным программам на платной основе (предоставление дополнительных образовательных услуг)</w:t>
            </w:r>
          </w:p>
        </w:tc>
        <w:tc>
          <w:tcPr>
            <w:tcW w:w="1900" w:type="dxa"/>
            <w:shd w:val="clear" w:color="auto" w:fill="FFFFFF" w:themeFill="background1"/>
          </w:tcPr>
          <w:p w14:paraId="0A71D7FC" w14:textId="77777777" w:rsidR="009405B4" w:rsidRPr="00A53560" w:rsidRDefault="009405B4" w:rsidP="00A5356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сентябрь               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4C7781FD" w14:textId="77777777" w:rsidR="009405B4" w:rsidRPr="00A53560" w:rsidRDefault="009405B4" w:rsidP="00DF6A4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воспитатель Филиппова Н.Ю.</w:t>
            </w:r>
          </w:p>
        </w:tc>
        <w:tc>
          <w:tcPr>
            <w:tcW w:w="1637" w:type="dxa"/>
            <w:shd w:val="clear" w:color="auto" w:fill="FFFFFF" w:themeFill="background1"/>
          </w:tcPr>
          <w:p w14:paraId="1FC29D88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405B4" w:rsidRPr="00A53560" w14:paraId="2A3943DF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FBEBA54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FEE6A1" w14:textId="77777777" w:rsidR="009405B4" w:rsidRPr="00A53560" w:rsidRDefault="009405B4" w:rsidP="00DF6A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с задачами и содержанием работы с детьми в рамках предоставляемых платных образовательных услуг</w:t>
            </w:r>
          </w:p>
        </w:tc>
        <w:tc>
          <w:tcPr>
            <w:tcW w:w="1900" w:type="dxa"/>
            <w:shd w:val="clear" w:color="auto" w:fill="FFFFFF" w:themeFill="background1"/>
          </w:tcPr>
          <w:p w14:paraId="0BEA89C8" w14:textId="77777777" w:rsidR="009405B4" w:rsidRPr="00A53560" w:rsidRDefault="009405B4" w:rsidP="00A53560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сентябрь               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3FB4745B" w14:textId="5775F4A2" w:rsidR="009405B4" w:rsidRPr="00A53560" w:rsidRDefault="009405B4" w:rsidP="00A53560">
            <w:pPr>
              <w:tabs>
                <w:tab w:val="center" w:pos="7285"/>
              </w:tabs>
              <w:ind w:lef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  Аблызалова М.В            педагоги (по направлениям)</w:t>
            </w:r>
          </w:p>
        </w:tc>
        <w:tc>
          <w:tcPr>
            <w:tcW w:w="1637" w:type="dxa"/>
            <w:shd w:val="clear" w:color="auto" w:fill="FFFFFF" w:themeFill="background1"/>
          </w:tcPr>
          <w:p w14:paraId="08E09177" w14:textId="77777777" w:rsidR="009405B4" w:rsidRPr="00A53560" w:rsidRDefault="009405B4" w:rsidP="004C1547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D49BA" w:rsidRPr="00A53560" w14:paraId="58FDFFA6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21D0BCE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5ACD54" w14:textId="0F42649C" w:rsidR="009D49BA" w:rsidRPr="00A53560" w:rsidRDefault="009D49BA" w:rsidP="009D49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 на получение платных образовательных услуг по предлагаемым направлениям</w:t>
            </w:r>
          </w:p>
        </w:tc>
        <w:tc>
          <w:tcPr>
            <w:tcW w:w="1900" w:type="dxa"/>
            <w:shd w:val="clear" w:color="auto" w:fill="FFFFFF" w:themeFill="background1"/>
          </w:tcPr>
          <w:p w14:paraId="1983F426" w14:textId="06D980F1" w:rsidR="009D49BA" w:rsidRPr="00A53560" w:rsidRDefault="009D49BA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сентябрь               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763A071B" w14:textId="5E0ECF63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Заведующий Шушкевич Е.П.</w:t>
            </w:r>
          </w:p>
        </w:tc>
        <w:tc>
          <w:tcPr>
            <w:tcW w:w="1637" w:type="dxa"/>
            <w:shd w:val="clear" w:color="auto" w:fill="FFFFFF" w:themeFill="background1"/>
          </w:tcPr>
          <w:p w14:paraId="2B2F8495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D49BA" w:rsidRPr="00A53560" w14:paraId="4788C975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1ED79FB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6D8653" w14:textId="77777777" w:rsidR="009D49BA" w:rsidRPr="00A53560" w:rsidRDefault="009D49BA" w:rsidP="009D49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Предварительные собрания с родителями воспитанников, включенных в списки для обучения по дополнительным образовательным программам на платной основе (предоставление дополнительных образовательных услуг)</w:t>
            </w:r>
          </w:p>
        </w:tc>
        <w:tc>
          <w:tcPr>
            <w:tcW w:w="1900" w:type="dxa"/>
            <w:shd w:val="clear" w:color="auto" w:fill="FFFFFF" w:themeFill="background1"/>
          </w:tcPr>
          <w:p w14:paraId="0AC6E69D" w14:textId="77777777" w:rsidR="009D49BA" w:rsidRPr="00A53560" w:rsidRDefault="009D49BA" w:rsidP="009D49BA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BAF4" w14:textId="77777777" w:rsidR="009D49BA" w:rsidRPr="00A53560" w:rsidRDefault="009D49BA" w:rsidP="009D49BA">
            <w:pPr>
              <w:tabs>
                <w:tab w:val="center" w:pos="7285"/>
              </w:tabs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сентябрь               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3DD5D2AC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воспитатель Филиппова Н.Ю.               педагоги (по направлениям)</w:t>
            </w:r>
          </w:p>
        </w:tc>
        <w:tc>
          <w:tcPr>
            <w:tcW w:w="1637" w:type="dxa"/>
            <w:shd w:val="clear" w:color="auto" w:fill="FFFFFF" w:themeFill="background1"/>
          </w:tcPr>
          <w:p w14:paraId="4EFFD485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D49BA" w:rsidRPr="00A53560" w14:paraId="18B96CCB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5A570DB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77C38" w14:textId="77777777" w:rsidR="009D49BA" w:rsidRPr="00A53560" w:rsidRDefault="009D49BA" w:rsidP="009D49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открытых образовательных просмотров с детьми в рамках реализации дополнительных образовательных программ обучения (с присутствием родителей или прочих формах трансляции): отчетные мероприятия (занятия)</w:t>
            </w:r>
          </w:p>
        </w:tc>
        <w:tc>
          <w:tcPr>
            <w:tcW w:w="1900" w:type="dxa"/>
            <w:shd w:val="clear" w:color="auto" w:fill="FFFFFF" w:themeFill="background1"/>
          </w:tcPr>
          <w:p w14:paraId="26AB2822" w14:textId="77777777" w:rsidR="009D49BA" w:rsidRPr="00A53560" w:rsidRDefault="009D49BA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  <w:p w14:paraId="7B88CA11" w14:textId="39BCC4C4" w:rsidR="009D49BA" w:rsidRPr="00A53560" w:rsidRDefault="009D49BA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Апрель-май           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49BCED67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C72BD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педагоги (по направлениям)</w:t>
            </w:r>
          </w:p>
        </w:tc>
        <w:tc>
          <w:tcPr>
            <w:tcW w:w="1637" w:type="dxa"/>
            <w:shd w:val="clear" w:color="auto" w:fill="FFFFFF" w:themeFill="background1"/>
          </w:tcPr>
          <w:p w14:paraId="5CFAB332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D49BA" w:rsidRPr="00A53560" w14:paraId="518D3BC3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C8F633E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EFD8B" w14:textId="756A6928" w:rsidR="009D49BA" w:rsidRPr="00A53560" w:rsidRDefault="009D49BA" w:rsidP="009D49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удовлетворенности родителей качеством предоставляемых дополнительных образовательных услуг, выявление запросов на новые (прочие) образовательные услуги</w:t>
            </w:r>
            <w:r w:rsidR="00A535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53560"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3560"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уровня удовлетворенности родителей воспитанников   качеством реализации дополнительных образовательных программ на платной основе (предоставление дополнительных образовательных услуг)</w:t>
            </w:r>
          </w:p>
        </w:tc>
        <w:tc>
          <w:tcPr>
            <w:tcW w:w="1900" w:type="dxa"/>
            <w:shd w:val="clear" w:color="auto" w:fill="FFFFFF" w:themeFill="background1"/>
          </w:tcPr>
          <w:p w14:paraId="5AB20B02" w14:textId="77777777" w:rsidR="00A53560" w:rsidRDefault="00A53560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83ED" w14:textId="0E512982" w:rsidR="009D49BA" w:rsidRPr="00A53560" w:rsidRDefault="009D49BA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май                            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211F1169" w14:textId="119ECB87" w:rsidR="009D49BA" w:rsidRPr="00A53560" w:rsidRDefault="00A53560" w:rsidP="00A53560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Кацыва Э.В. </w:t>
            </w:r>
            <w:r w:rsidR="009D49BA" w:rsidRPr="00A53560">
              <w:rPr>
                <w:rFonts w:ascii="Times New Roman" w:hAnsi="Times New Roman" w:cs="Times New Roman"/>
                <w:sz w:val="24"/>
                <w:szCs w:val="24"/>
              </w:rPr>
              <w:t>Филиппова Н.Ю.            педагоги (по направлениям)</w:t>
            </w:r>
          </w:p>
        </w:tc>
        <w:tc>
          <w:tcPr>
            <w:tcW w:w="1637" w:type="dxa"/>
            <w:shd w:val="clear" w:color="auto" w:fill="FFFFFF" w:themeFill="background1"/>
          </w:tcPr>
          <w:p w14:paraId="3FEBBBB7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D49BA" w:rsidRPr="00A53560" w14:paraId="25D047A4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23A9157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0BE686DB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7. Педагогическое информирование родителей</w:t>
            </w:r>
          </w:p>
        </w:tc>
      </w:tr>
      <w:tr w:rsidR="009D49BA" w:rsidRPr="00A53560" w14:paraId="5BDD287D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2592E60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5503DF" w14:textId="77777777" w:rsidR="009D49BA" w:rsidRPr="00A53560" w:rsidRDefault="009D49BA" w:rsidP="009D4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педагогами (воспитателями) групп открытых показов образовательной деятельности с детьми  </w:t>
            </w:r>
          </w:p>
        </w:tc>
        <w:tc>
          <w:tcPr>
            <w:tcW w:w="1900" w:type="dxa"/>
            <w:shd w:val="clear" w:color="auto" w:fill="FFFFFF" w:themeFill="background1"/>
          </w:tcPr>
          <w:p w14:paraId="42826A89" w14:textId="74894132" w:rsidR="009D49BA" w:rsidRPr="00A53560" w:rsidRDefault="009D49BA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 w:rsidR="00A5356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203DF299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ст восп-ль Кацыва Э.В.</w:t>
            </w:r>
          </w:p>
        </w:tc>
        <w:tc>
          <w:tcPr>
            <w:tcW w:w="1637" w:type="dxa"/>
            <w:shd w:val="clear" w:color="auto" w:fill="FFFFFF" w:themeFill="background1"/>
          </w:tcPr>
          <w:p w14:paraId="03908F7C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D49BA" w:rsidRPr="00A53560" w14:paraId="67E6D6ED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E673633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726DB" w14:textId="77777777" w:rsidR="009D49BA" w:rsidRPr="00A53560" w:rsidRDefault="009D49BA" w:rsidP="009D49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семей о мероприятиях, результатах работы и пр. через размещение информации на сайте ДОУ (фоторепортажи, фотоотчеты по итогам мероприятий, консультации и пр.), официальном Госпаблике (сообществе) во «Вконтакте» 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shd w:val="clear" w:color="auto" w:fill="FFFFFF" w:themeFill="background1"/>
          </w:tcPr>
          <w:p w14:paraId="09BA81B8" w14:textId="77777777" w:rsidR="009D49BA" w:rsidRPr="00A53560" w:rsidRDefault="009D49BA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  <w:shd w:val="clear" w:color="auto" w:fill="FFFFFF" w:themeFill="background1"/>
          </w:tcPr>
          <w:p w14:paraId="530F215F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Кацыва Э.В.</w:t>
            </w:r>
          </w:p>
          <w:p w14:paraId="068015D4" w14:textId="77777777" w:rsidR="009D49BA" w:rsidRPr="00A53560" w:rsidRDefault="009D49BA" w:rsidP="009D49BA">
            <w:pPr>
              <w:tabs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АблызаловаМ.В               Горбунова Е.Е</w:t>
            </w:r>
          </w:p>
        </w:tc>
        <w:tc>
          <w:tcPr>
            <w:tcW w:w="1637" w:type="dxa"/>
            <w:shd w:val="clear" w:color="auto" w:fill="FFFFFF" w:themeFill="background1"/>
          </w:tcPr>
          <w:p w14:paraId="7AD21119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D49BA" w:rsidRPr="00A53560" w14:paraId="69FB052A" w14:textId="77777777" w:rsidTr="009405B4">
        <w:tc>
          <w:tcPr>
            <w:tcW w:w="30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D04334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AED417" w14:textId="77777777" w:rsidR="009D49BA" w:rsidRPr="00A53560" w:rsidRDefault="009D49BA" w:rsidP="009D49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актуальной стендовой информации для родителей обучающихся в возрастных группах</w:t>
            </w:r>
          </w:p>
        </w:tc>
        <w:tc>
          <w:tcPr>
            <w:tcW w:w="1900" w:type="dxa"/>
            <w:shd w:val="clear" w:color="auto" w:fill="FFFFFF" w:themeFill="background1"/>
          </w:tcPr>
          <w:p w14:paraId="230B6B05" w14:textId="77777777" w:rsidR="009D49BA" w:rsidRPr="00A53560" w:rsidRDefault="009D49BA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  <w:shd w:val="clear" w:color="auto" w:fill="FFFFFF" w:themeFill="background1"/>
          </w:tcPr>
          <w:p w14:paraId="0815718A" w14:textId="41D5DCEC" w:rsidR="009D49BA" w:rsidRPr="00A53560" w:rsidRDefault="009D49BA" w:rsidP="004119E1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Кацыва Э.В. воспитатели специалисты</w:t>
            </w:r>
          </w:p>
        </w:tc>
        <w:tc>
          <w:tcPr>
            <w:tcW w:w="1637" w:type="dxa"/>
            <w:shd w:val="clear" w:color="auto" w:fill="FFFFFF" w:themeFill="background1"/>
          </w:tcPr>
          <w:p w14:paraId="39B182FD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D49BA" w:rsidRPr="00A53560" w14:paraId="051DBF7F" w14:textId="77777777" w:rsidTr="00F00B10">
        <w:tc>
          <w:tcPr>
            <w:tcW w:w="3086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E02139E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77BCD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информационной </w:t>
            </w:r>
            <w:r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открытости образовательного учреждения</w:t>
            </w:r>
          </w:p>
          <w:p w14:paraId="6A15346C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A8901FA" w14:textId="61350B54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 </w:t>
            </w:r>
            <w:r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официального сайта образовательного учреждения</w:t>
            </w:r>
            <w:r w:rsidRPr="00A5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A5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A5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официального Госпаблика ДОУ</w:t>
            </w:r>
          </w:p>
        </w:tc>
      </w:tr>
      <w:tr w:rsidR="009D49BA" w:rsidRPr="00A53560" w14:paraId="1AE9F283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1481F49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E51D8B" w14:textId="77777777" w:rsidR="009D49BA" w:rsidRPr="00A53560" w:rsidRDefault="009D49BA" w:rsidP="009D49BA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педагогическом коллективе, возрастных 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("Сведения об образовательной организации").</w:t>
            </w:r>
          </w:p>
        </w:tc>
        <w:tc>
          <w:tcPr>
            <w:tcW w:w="1900" w:type="dxa"/>
            <w:shd w:val="clear" w:color="auto" w:fill="FFFFFF" w:themeFill="background1"/>
          </w:tcPr>
          <w:p w14:paraId="3EAB3829" w14:textId="77777777" w:rsidR="009D49BA" w:rsidRPr="00A53560" w:rsidRDefault="009D49BA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                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49964E7E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Горбунова Е.Е.</w:t>
            </w:r>
          </w:p>
        </w:tc>
        <w:tc>
          <w:tcPr>
            <w:tcW w:w="1637" w:type="dxa"/>
            <w:shd w:val="clear" w:color="auto" w:fill="FFFFFF" w:themeFill="background1"/>
          </w:tcPr>
          <w:p w14:paraId="264E0A32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D49BA" w:rsidRPr="00A53560" w14:paraId="023A12D9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C0956F8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A3798" w14:textId="77777777" w:rsidR="009D49BA" w:rsidRPr="00A53560" w:rsidRDefault="009D49BA" w:rsidP="009D49BA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по итогам проводимых мероприятий в ДОУ (с педагогами, детьми, семьями) в открытой группе-сообществе  </w:t>
            </w:r>
            <w:r w:rsidRPr="00A5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 (официальный Госпаблик ОО)</w:t>
            </w:r>
          </w:p>
        </w:tc>
        <w:tc>
          <w:tcPr>
            <w:tcW w:w="1900" w:type="dxa"/>
            <w:shd w:val="clear" w:color="auto" w:fill="FFFFFF" w:themeFill="background1"/>
          </w:tcPr>
          <w:p w14:paraId="79139157" w14:textId="0A9446BF" w:rsidR="009D49BA" w:rsidRPr="00A53560" w:rsidRDefault="009D49BA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системати-               чески</w:t>
            </w:r>
          </w:p>
        </w:tc>
        <w:tc>
          <w:tcPr>
            <w:tcW w:w="2031" w:type="dxa"/>
            <w:shd w:val="clear" w:color="auto" w:fill="FFFFFF" w:themeFill="background1"/>
          </w:tcPr>
          <w:p w14:paraId="7EBBAF9C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Кацыва Э.В. АблызаловаМ.В</w:t>
            </w:r>
          </w:p>
        </w:tc>
        <w:tc>
          <w:tcPr>
            <w:tcW w:w="1637" w:type="dxa"/>
            <w:shd w:val="clear" w:color="auto" w:fill="FFFFFF" w:themeFill="background1"/>
          </w:tcPr>
          <w:p w14:paraId="014D015E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D49BA" w:rsidRPr="00A53560" w14:paraId="094FCD97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8F1BBF2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C3D8DD" w14:textId="15961CA9" w:rsidR="009D49BA" w:rsidRPr="00A53560" w:rsidRDefault="009D49BA" w:rsidP="009D49BA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Регулярное издание и размещение информационных выпусков познавательно</w:t>
            </w:r>
            <w:r w:rsidR="00A53560" w:rsidRPr="00A53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 xml:space="preserve"> журнала ДОУ для родителей воспитанников «Калейдоскоп»</w:t>
            </w:r>
          </w:p>
        </w:tc>
        <w:tc>
          <w:tcPr>
            <w:tcW w:w="1900" w:type="dxa"/>
            <w:shd w:val="clear" w:color="auto" w:fill="FFFFFF" w:themeFill="background1"/>
          </w:tcPr>
          <w:p w14:paraId="40636C5A" w14:textId="77777777" w:rsidR="009D49BA" w:rsidRPr="00A53560" w:rsidRDefault="009D49BA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октябрь 2024 декабрь 2024 март 2025               май 2025</w:t>
            </w:r>
          </w:p>
        </w:tc>
        <w:tc>
          <w:tcPr>
            <w:tcW w:w="2031" w:type="dxa"/>
            <w:shd w:val="clear" w:color="auto" w:fill="FFFFFF" w:themeFill="background1"/>
          </w:tcPr>
          <w:p w14:paraId="6273C3C5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Кацыва Э.В. АблызаловаМ.В</w:t>
            </w:r>
          </w:p>
        </w:tc>
        <w:tc>
          <w:tcPr>
            <w:tcW w:w="1637" w:type="dxa"/>
            <w:shd w:val="clear" w:color="auto" w:fill="FFFFFF" w:themeFill="background1"/>
          </w:tcPr>
          <w:p w14:paraId="0E2A56C7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9D49BA" w:rsidRPr="00A53560" w14:paraId="046D2185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58EBD4C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A59ADF" w14:textId="2181054E" w:rsidR="009D49BA" w:rsidRPr="00A53560" w:rsidRDefault="009D49BA" w:rsidP="009D49BA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Размещение актуальных материалов (информации, отчетов и пр.) по результатам деятельности образовательной организации в течение учебного года на официальном сайте МДОУ «Детский сад № 222</w:t>
            </w:r>
          </w:p>
        </w:tc>
        <w:tc>
          <w:tcPr>
            <w:tcW w:w="1900" w:type="dxa"/>
            <w:shd w:val="clear" w:color="auto" w:fill="FFFFFF" w:themeFill="background1"/>
          </w:tcPr>
          <w:p w14:paraId="10A48AB9" w14:textId="77777777" w:rsidR="009D49BA" w:rsidRPr="00A53560" w:rsidRDefault="009D49BA" w:rsidP="009D49BA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  <w:shd w:val="clear" w:color="auto" w:fill="FFFFFF" w:themeFill="background1"/>
          </w:tcPr>
          <w:p w14:paraId="7869B2D5" w14:textId="63A52D85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воспитатель Горбунова Е.Е. Кацыва Э.В.</w:t>
            </w:r>
          </w:p>
        </w:tc>
        <w:tc>
          <w:tcPr>
            <w:tcW w:w="1637" w:type="dxa"/>
            <w:shd w:val="clear" w:color="auto" w:fill="FFFFFF" w:themeFill="background1"/>
          </w:tcPr>
          <w:p w14:paraId="09FE8626" w14:textId="77777777" w:rsidR="009D49BA" w:rsidRPr="00A53560" w:rsidRDefault="009D49BA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7BA03196" w14:textId="77777777" w:rsidTr="006F1789">
        <w:trPr>
          <w:trHeight w:val="973"/>
        </w:trPr>
        <w:tc>
          <w:tcPr>
            <w:tcW w:w="3086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C4E1394" w14:textId="77777777" w:rsidR="00445533" w:rsidRPr="00A53560" w:rsidRDefault="00445533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0126F87" w14:textId="12AD9698" w:rsidR="00445533" w:rsidRPr="00A53560" w:rsidRDefault="00445533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воспитательной направленности с участием семей воспитанников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4D7765" w14:textId="1561E666" w:rsidR="00445533" w:rsidRPr="00A53560" w:rsidRDefault="00445533" w:rsidP="009D49BA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посвященный «Дню пожилого человека»  «Нам года не беда».</w:t>
            </w:r>
          </w:p>
        </w:tc>
        <w:tc>
          <w:tcPr>
            <w:tcW w:w="1900" w:type="dxa"/>
            <w:shd w:val="clear" w:color="auto" w:fill="FFFFFF" w:themeFill="background1"/>
          </w:tcPr>
          <w:p w14:paraId="1CEA2001" w14:textId="1E2EA89A" w:rsidR="00445533" w:rsidRPr="00A53560" w:rsidRDefault="00445533" w:rsidP="006F1789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Октябрь                  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5CDA96AF" w14:textId="2FE79BB7" w:rsidR="00445533" w:rsidRPr="00A53560" w:rsidRDefault="00445533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муз.рук-ли Горбунова Е.Е. Румянцева С.Ю.</w:t>
            </w:r>
          </w:p>
        </w:tc>
        <w:tc>
          <w:tcPr>
            <w:tcW w:w="1637" w:type="dxa"/>
            <w:shd w:val="clear" w:color="auto" w:fill="FFFFFF" w:themeFill="background1"/>
          </w:tcPr>
          <w:p w14:paraId="48D3ACFD" w14:textId="77777777" w:rsidR="00445533" w:rsidRPr="00A53560" w:rsidRDefault="00445533" w:rsidP="009D49BA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0228AAC0" w14:textId="77777777" w:rsidTr="009F23DB">
        <w:trPr>
          <w:trHeight w:val="973"/>
        </w:trPr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3FD98F2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</w:tcPr>
          <w:p w14:paraId="42E14FC2" w14:textId="7C569EE3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событие: День народного единства       (4 ноября). Флешмоб - зарядка к Дню народного единства с участием детей 4-7 лет и родителей</w:t>
            </w:r>
          </w:p>
        </w:tc>
        <w:tc>
          <w:tcPr>
            <w:tcW w:w="1900" w:type="dxa"/>
          </w:tcPr>
          <w:p w14:paraId="58BDA921" w14:textId="6179BEC6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sz w:val="24"/>
                <w:szCs w:val="24"/>
              </w:rPr>
              <w:t>1-я неделя ноября 20245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7F0E4727" w14:textId="16A19921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ф/к Терпугова М.В.</w:t>
            </w:r>
          </w:p>
        </w:tc>
        <w:tc>
          <w:tcPr>
            <w:tcW w:w="1637" w:type="dxa"/>
            <w:shd w:val="clear" w:color="auto" w:fill="FFFFFF" w:themeFill="background1"/>
          </w:tcPr>
          <w:p w14:paraId="61CCA026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5DBC72BF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FFFF54F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72C936" w14:textId="466A863F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праздники. «Здравствуй, Осень золотая!»</w:t>
            </w:r>
          </w:p>
        </w:tc>
        <w:tc>
          <w:tcPr>
            <w:tcW w:w="1900" w:type="dxa"/>
            <w:shd w:val="clear" w:color="auto" w:fill="FFFFFF" w:themeFill="background1"/>
          </w:tcPr>
          <w:p w14:paraId="439E23F0" w14:textId="3B9B2FAD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октября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24D589D4" w14:textId="297E4CDD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Есипенко Л.В. Реутова Н.Д.</w:t>
            </w:r>
          </w:p>
        </w:tc>
        <w:tc>
          <w:tcPr>
            <w:tcW w:w="1637" w:type="dxa"/>
            <w:shd w:val="clear" w:color="auto" w:fill="FFFFFF" w:themeFill="background1"/>
          </w:tcPr>
          <w:p w14:paraId="2F15431D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14713782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9543C2C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954098" w14:textId="13F7541E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реализации программного содержания вариативной части ОП ДОУ: семейные итоговые мероприятия     по проекту «Любимые блюда»   в группах 4-5 лет</w:t>
            </w:r>
          </w:p>
        </w:tc>
        <w:tc>
          <w:tcPr>
            <w:tcW w:w="1900" w:type="dxa"/>
            <w:shd w:val="clear" w:color="auto" w:fill="FFFFFF" w:themeFill="background1"/>
          </w:tcPr>
          <w:p w14:paraId="4BDBF48A" w14:textId="399CD617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4-я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ноября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50412C92" w14:textId="618867E8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педагоги</w:t>
            </w:r>
          </w:p>
        </w:tc>
        <w:tc>
          <w:tcPr>
            <w:tcW w:w="1637" w:type="dxa"/>
            <w:shd w:val="clear" w:color="auto" w:fill="FFFFFF" w:themeFill="background1"/>
          </w:tcPr>
          <w:p w14:paraId="6F57C017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69FA0557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8A946AB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8C798" w14:textId="488A5138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реализации программного содержания вариативной части ОП ДОУ: семейные итоговые мероприятия     по проекту «Наши увлечения»   в группах 5-6 лет</w:t>
            </w:r>
          </w:p>
        </w:tc>
        <w:tc>
          <w:tcPr>
            <w:tcW w:w="1900" w:type="dxa"/>
            <w:shd w:val="clear" w:color="auto" w:fill="FFFFFF" w:themeFill="background1"/>
          </w:tcPr>
          <w:p w14:paraId="48DDD1E8" w14:textId="50CDEFF8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00CA9A43" w14:textId="45719B39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педагоги</w:t>
            </w:r>
          </w:p>
        </w:tc>
        <w:tc>
          <w:tcPr>
            <w:tcW w:w="1637" w:type="dxa"/>
            <w:shd w:val="clear" w:color="auto" w:fill="FFFFFF" w:themeFill="background1"/>
          </w:tcPr>
          <w:p w14:paraId="778CA745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061F56DB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72F08A5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6B78B6" w14:textId="745237B3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в рамках реализации программного содержания вариативной части ОП ДОУ: семейные итоговые мероприятия     по 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проекту «Наши профессии»   в группах 6-7 лет</w:t>
            </w:r>
          </w:p>
        </w:tc>
        <w:tc>
          <w:tcPr>
            <w:tcW w:w="1900" w:type="dxa"/>
            <w:shd w:val="clear" w:color="auto" w:fill="FFFFFF" w:themeFill="background1"/>
          </w:tcPr>
          <w:p w14:paraId="10029EA2" w14:textId="458514C7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4-я неделя ноября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4F8C6F63" w14:textId="1D7AFEF8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педагоги</w:t>
            </w:r>
          </w:p>
        </w:tc>
        <w:tc>
          <w:tcPr>
            <w:tcW w:w="1637" w:type="dxa"/>
            <w:shd w:val="clear" w:color="auto" w:fill="FFFFFF" w:themeFill="background1"/>
          </w:tcPr>
          <w:p w14:paraId="599A0E31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59795B8A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3C76C81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9A4071" w14:textId="12EF1881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утренники в группах ДОУ «Мы встречаем Новый год» (ранний и дошкольный возраст)</w:t>
            </w:r>
          </w:p>
        </w:tc>
        <w:tc>
          <w:tcPr>
            <w:tcW w:w="1900" w:type="dxa"/>
            <w:shd w:val="clear" w:color="auto" w:fill="FFFFFF" w:themeFill="background1"/>
          </w:tcPr>
          <w:p w14:paraId="0CA71601" w14:textId="4DD3508A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3-4 недели декабря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0103EDDF" w14:textId="6EC02A6B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637" w:type="dxa"/>
            <w:shd w:val="clear" w:color="auto" w:fill="FFFFFF" w:themeFill="background1"/>
          </w:tcPr>
          <w:p w14:paraId="0EC93EC2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04F0B3D1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30285A8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CE4AAF" w14:textId="209610CA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праздники, посвященные Дню защитника отечества с участием родителей (пап)</w:t>
            </w:r>
          </w:p>
        </w:tc>
        <w:tc>
          <w:tcPr>
            <w:tcW w:w="1900" w:type="dxa"/>
            <w:shd w:val="clear" w:color="auto" w:fill="FFFFFF" w:themeFill="background1"/>
          </w:tcPr>
          <w:p w14:paraId="4F13EE72" w14:textId="2273F4F5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3-4 недели февраля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4AAF6135" w14:textId="3EAE3143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637" w:type="dxa"/>
            <w:shd w:val="clear" w:color="auto" w:fill="FFFFFF" w:themeFill="background1"/>
          </w:tcPr>
          <w:p w14:paraId="45310745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439190F9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D1CC6D1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40EAE" w14:textId="486B6A1D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праздники в группах «Нашим  мамам посвящается» Международный женский день – 8 марта</w:t>
            </w:r>
          </w:p>
        </w:tc>
        <w:tc>
          <w:tcPr>
            <w:tcW w:w="1900" w:type="dxa"/>
            <w:shd w:val="clear" w:color="auto" w:fill="FFFFFF" w:themeFill="background1"/>
          </w:tcPr>
          <w:p w14:paraId="7AB3D903" w14:textId="281B8923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1-2 недели  марта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609943F2" w14:textId="73A10A00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Есипенко Л.В. Реутова Н.Д.</w:t>
            </w:r>
          </w:p>
        </w:tc>
        <w:tc>
          <w:tcPr>
            <w:tcW w:w="1637" w:type="dxa"/>
            <w:shd w:val="clear" w:color="auto" w:fill="FFFFFF" w:themeFill="background1"/>
          </w:tcPr>
          <w:p w14:paraId="72D07E7E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6AB40D5A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087203F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ECBB85" w14:textId="60EE93D2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музыкальных сказок, детской оперы, музыкальные игры-драматизации. Образовательное событие: 27 марта - Всемирный день театра. Отчетные спектакли в платном кружке «Музыкальный театр «Искорки таланта»</w:t>
            </w:r>
          </w:p>
        </w:tc>
        <w:tc>
          <w:tcPr>
            <w:tcW w:w="1900" w:type="dxa"/>
            <w:shd w:val="clear" w:color="auto" w:fill="FFFFFF" w:themeFill="background1"/>
          </w:tcPr>
          <w:p w14:paraId="46E2C4B8" w14:textId="2D6E207D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             марта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04A19F43" w14:textId="7061B721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Реутова Н.Д.   муз. рук-ль</w:t>
            </w:r>
          </w:p>
        </w:tc>
        <w:tc>
          <w:tcPr>
            <w:tcW w:w="1637" w:type="dxa"/>
            <w:shd w:val="clear" w:color="auto" w:fill="FFFFFF" w:themeFill="background1"/>
          </w:tcPr>
          <w:p w14:paraId="47678DB4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20F845FE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52CEB42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4A364A" w14:textId="48B15260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реализации программного содержания вариативной части ОП ДОУ: семейные итоговые мероприятия     по проекту «Любимые игрушки»   в группах 4-5 лет</w:t>
            </w:r>
          </w:p>
        </w:tc>
        <w:tc>
          <w:tcPr>
            <w:tcW w:w="1900" w:type="dxa"/>
            <w:shd w:val="clear" w:color="auto" w:fill="FFFFFF" w:themeFill="background1"/>
          </w:tcPr>
          <w:p w14:paraId="5511A3B3" w14:textId="6DA0DC10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февраля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20C1FCAB" w14:textId="1E83CE3B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педагоги</w:t>
            </w:r>
          </w:p>
        </w:tc>
        <w:tc>
          <w:tcPr>
            <w:tcW w:w="1637" w:type="dxa"/>
            <w:shd w:val="clear" w:color="auto" w:fill="FFFFFF" w:themeFill="background1"/>
          </w:tcPr>
          <w:p w14:paraId="4D070283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7D5EA292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3AC721C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268E6" w14:textId="577E61A1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реализации программного содержания вариативной части ОП ДОУ: семейные итоговые мероприятия     по проекту «Где мы родились»   в группах 5-6 лет</w:t>
            </w:r>
          </w:p>
        </w:tc>
        <w:tc>
          <w:tcPr>
            <w:tcW w:w="1900" w:type="dxa"/>
            <w:shd w:val="clear" w:color="auto" w:fill="FFFFFF" w:themeFill="background1"/>
          </w:tcPr>
          <w:p w14:paraId="569F1965" w14:textId="3F12CAF4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февраля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309E095D" w14:textId="2C724129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педагоги</w:t>
            </w:r>
          </w:p>
        </w:tc>
        <w:tc>
          <w:tcPr>
            <w:tcW w:w="1637" w:type="dxa"/>
            <w:shd w:val="clear" w:color="auto" w:fill="FFFFFF" w:themeFill="background1"/>
          </w:tcPr>
          <w:p w14:paraId="39DA0E2D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4F8FCA7B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7998A5D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5DD72A" w14:textId="61792A28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реализации программного содержания вариативной части ОП ДОУ: семейные итоговые мероприятия     по проекту «Любимые сказочные герои»   в группах 6-7 лет</w:t>
            </w:r>
          </w:p>
        </w:tc>
        <w:tc>
          <w:tcPr>
            <w:tcW w:w="1900" w:type="dxa"/>
            <w:shd w:val="clear" w:color="auto" w:fill="FFFFFF" w:themeFill="background1"/>
          </w:tcPr>
          <w:p w14:paraId="43146E1A" w14:textId="3CCF7D91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февраля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01D0C16D" w14:textId="2E1F5C11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педагоги</w:t>
            </w:r>
          </w:p>
        </w:tc>
        <w:tc>
          <w:tcPr>
            <w:tcW w:w="1637" w:type="dxa"/>
            <w:shd w:val="clear" w:color="auto" w:fill="FFFFFF" w:themeFill="background1"/>
          </w:tcPr>
          <w:p w14:paraId="40992E3E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445533" w:rsidRPr="00A53560" w14:paraId="07A51802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3B19F0F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2FB9BF" w14:textId="550FBAB9" w:rsidR="00445533" w:rsidRPr="00A53560" w:rsidRDefault="00445533" w:rsidP="008E70B3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событие: 80-летие победы в ВОВ Праздничный концерт «Памятью живет Россия» (для семей воспитанников)</w:t>
            </w:r>
          </w:p>
        </w:tc>
        <w:tc>
          <w:tcPr>
            <w:tcW w:w="1900" w:type="dxa"/>
            <w:shd w:val="clear" w:color="auto" w:fill="FFFFFF" w:themeFill="background1"/>
          </w:tcPr>
          <w:p w14:paraId="51F5B02C" w14:textId="77E46175" w:rsidR="00445533" w:rsidRPr="00A53560" w:rsidRDefault="00445533" w:rsidP="008E70B3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1-я неделя мая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59747561" w14:textId="44175D6D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Есипенко Л.В. Реутова Н.Д.</w:t>
            </w:r>
          </w:p>
        </w:tc>
        <w:tc>
          <w:tcPr>
            <w:tcW w:w="1637" w:type="dxa"/>
            <w:shd w:val="clear" w:color="auto" w:fill="FFFFFF" w:themeFill="background1"/>
          </w:tcPr>
          <w:p w14:paraId="63C7EB91" w14:textId="77777777" w:rsidR="00445533" w:rsidRPr="00A53560" w:rsidRDefault="00445533" w:rsidP="008E70B3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D642A8" w:rsidRPr="00A53560" w14:paraId="45878E28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0D2A6ED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5A9DA1" w14:textId="3996104F" w:rsidR="00D642A8" w:rsidRPr="00A53560" w:rsidRDefault="00D642A8" w:rsidP="00D642A8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реализации программного содержания вариативной части ОП ДОУ: семейные итоговые мероприятия     по проекту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Наши имена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 в группах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900" w:type="dxa"/>
            <w:shd w:val="clear" w:color="auto" w:fill="FFFFFF" w:themeFill="background1"/>
          </w:tcPr>
          <w:p w14:paraId="5B5DE08F" w14:textId="32D4F5D8" w:rsidR="00D642A8" w:rsidRPr="00A53560" w:rsidRDefault="00D642A8" w:rsidP="00D642A8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-я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мая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3B7CBB32" w14:textId="4E894F80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педагоги</w:t>
            </w:r>
          </w:p>
        </w:tc>
        <w:tc>
          <w:tcPr>
            <w:tcW w:w="1637" w:type="dxa"/>
            <w:shd w:val="clear" w:color="auto" w:fill="FFFFFF" w:themeFill="background1"/>
          </w:tcPr>
          <w:p w14:paraId="3B26408F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D642A8" w:rsidRPr="00A53560" w14:paraId="23383589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5D5F111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8E066D" w14:textId="0B385F39" w:rsidR="00D642A8" w:rsidRPr="00A53560" w:rsidRDefault="00D642A8" w:rsidP="00D642A8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в рамках реализации программного содержания 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вариативной части ОП ДОУ: семейные итоговые мероприятия     по проекту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Когда мы родились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»   в группах 4-5 лет</w:t>
            </w:r>
          </w:p>
        </w:tc>
        <w:tc>
          <w:tcPr>
            <w:tcW w:w="1900" w:type="dxa"/>
            <w:shd w:val="clear" w:color="auto" w:fill="FFFFFF" w:themeFill="background1"/>
          </w:tcPr>
          <w:p w14:paraId="629930A1" w14:textId="39B646C2" w:rsidR="00D642A8" w:rsidRPr="00A53560" w:rsidRDefault="00D642A8" w:rsidP="00D642A8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4-я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мая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29EB70B3" w14:textId="6B2CE125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Кацыва Э.В. 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637" w:type="dxa"/>
            <w:shd w:val="clear" w:color="auto" w:fill="FFFFFF" w:themeFill="background1"/>
          </w:tcPr>
          <w:p w14:paraId="484F3F32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D642A8" w:rsidRPr="00A53560" w14:paraId="30CFED56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6DBD012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CA041A" w14:textId="137651C7" w:rsidR="00D642A8" w:rsidRPr="00A53560" w:rsidRDefault="00D642A8" w:rsidP="00D642A8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реализации программного содержания вариативной части ОП ДОУ: семейные итоговые мероприятия     по проекту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Любимые животные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»   в группах 5-6 лет</w:t>
            </w:r>
          </w:p>
        </w:tc>
        <w:tc>
          <w:tcPr>
            <w:tcW w:w="1900" w:type="dxa"/>
            <w:shd w:val="clear" w:color="auto" w:fill="FFFFFF" w:themeFill="background1"/>
          </w:tcPr>
          <w:p w14:paraId="360C30D0" w14:textId="7537A049" w:rsidR="00D642A8" w:rsidRPr="00A53560" w:rsidRDefault="00D642A8" w:rsidP="00D642A8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4-я неделя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мая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0CB96D76" w14:textId="1D28887B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педагоги</w:t>
            </w:r>
          </w:p>
        </w:tc>
        <w:tc>
          <w:tcPr>
            <w:tcW w:w="1637" w:type="dxa"/>
            <w:shd w:val="clear" w:color="auto" w:fill="FFFFFF" w:themeFill="background1"/>
          </w:tcPr>
          <w:p w14:paraId="40A90FCC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D642A8" w:rsidRPr="00A53560" w14:paraId="7A45E262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D145BA2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0C2594" w14:textId="6D606F5A" w:rsidR="00D642A8" w:rsidRPr="00A53560" w:rsidRDefault="00D642A8" w:rsidP="00D642A8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реализации программного содержания вариативной части ОП ДОУ: семейные итоговые мероприятия     по проекту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Загляните в семейный альбом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»   в группах 6-7 лет</w:t>
            </w:r>
          </w:p>
        </w:tc>
        <w:tc>
          <w:tcPr>
            <w:tcW w:w="1900" w:type="dxa"/>
            <w:shd w:val="clear" w:color="auto" w:fill="FFFFFF" w:themeFill="background1"/>
          </w:tcPr>
          <w:p w14:paraId="3A0A5C6F" w14:textId="4B260257" w:rsidR="00D642A8" w:rsidRPr="00A53560" w:rsidRDefault="00D642A8" w:rsidP="00D642A8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3A88D49C" w14:textId="737F44FC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педагоги</w:t>
            </w:r>
          </w:p>
        </w:tc>
        <w:tc>
          <w:tcPr>
            <w:tcW w:w="1637" w:type="dxa"/>
            <w:shd w:val="clear" w:color="auto" w:fill="FFFFFF" w:themeFill="background1"/>
          </w:tcPr>
          <w:p w14:paraId="2E5126AF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D642A8" w:rsidRPr="00A53560" w14:paraId="67FC963B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37B9211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9F788E" w14:textId="271D0F12" w:rsidR="00D642A8" w:rsidRPr="00A53560" w:rsidRDefault="00D642A8" w:rsidP="00D642A8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творческих работ-поделок из бросового материала «Чудеса для людей из ненужных вещей» среди семей воспитанников Образовательное событие: Неделя Всемирной акции «Очистим планету от мусора»</w:t>
            </w:r>
          </w:p>
        </w:tc>
        <w:tc>
          <w:tcPr>
            <w:tcW w:w="1900" w:type="dxa"/>
            <w:shd w:val="clear" w:color="auto" w:fill="FFFFFF" w:themeFill="background1"/>
          </w:tcPr>
          <w:p w14:paraId="0EE0CC76" w14:textId="39D4786F" w:rsidR="00D642A8" w:rsidRPr="00A53560" w:rsidRDefault="00D642A8" w:rsidP="00D642A8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21-27 сентября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61107B6B" w14:textId="3B41B5EB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воспитатели групп</w:t>
            </w:r>
          </w:p>
        </w:tc>
        <w:tc>
          <w:tcPr>
            <w:tcW w:w="1637" w:type="dxa"/>
            <w:shd w:val="clear" w:color="auto" w:fill="FFFFFF" w:themeFill="background1"/>
          </w:tcPr>
          <w:p w14:paraId="505BACAF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D642A8" w:rsidRPr="00A53560" w14:paraId="59E993B5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1A7A4FB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7104F4" w14:textId="678BDF4A" w:rsidR="00D642A8" w:rsidRPr="00A53560" w:rsidRDefault="00D642A8" w:rsidP="00D642A8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поздравительные акции в прочих форматах на День дошкольного работника</w:t>
            </w:r>
          </w:p>
        </w:tc>
        <w:tc>
          <w:tcPr>
            <w:tcW w:w="1900" w:type="dxa"/>
            <w:shd w:val="clear" w:color="auto" w:fill="FFFFFF" w:themeFill="background1"/>
          </w:tcPr>
          <w:p w14:paraId="25D7E154" w14:textId="76034B72" w:rsidR="00D642A8" w:rsidRPr="00A53560" w:rsidRDefault="00D642A8" w:rsidP="00D642A8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25-27 сентября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65EC2170" w14:textId="731CEFCF" w:rsidR="00D642A8" w:rsidRPr="00A53560" w:rsidRDefault="00D642A8" w:rsidP="00D642A8">
            <w:pPr>
              <w:tabs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Аблызалова М.В</w:t>
            </w:r>
          </w:p>
        </w:tc>
        <w:tc>
          <w:tcPr>
            <w:tcW w:w="1637" w:type="dxa"/>
            <w:shd w:val="clear" w:color="auto" w:fill="FFFFFF" w:themeFill="background1"/>
          </w:tcPr>
          <w:p w14:paraId="2ECBC24B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D642A8" w:rsidRPr="00A53560" w14:paraId="65F86A3F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B783168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0C1462" w14:textId="147469AA" w:rsidR="00D642A8" w:rsidRPr="00A53560" w:rsidRDefault="00D642A8" w:rsidP="00D642A8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Культурная практика «Творческая мастерская»: изготовление кормушек для зимующих птиц. Образовательное календарное событие: «Синичкин день»</w:t>
            </w:r>
          </w:p>
        </w:tc>
        <w:tc>
          <w:tcPr>
            <w:tcW w:w="1900" w:type="dxa"/>
            <w:shd w:val="clear" w:color="auto" w:fill="FFFFFF" w:themeFill="background1"/>
          </w:tcPr>
          <w:p w14:paraId="0376D6E3" w14:textId="22615B85" w:rsidR="00D642A8" w:rsidRPr="00A53560" w:rsidRDefault="00D642A8" w:rsidP="00D642A8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12 ноября               2024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011E6982" w14:textId="2B2711F6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воспитатели групп</w:t>
            </w:r>
          </w:p>
        </w:tc>
        <w:tc>
          <w:tcPr>
            <w:tcW w:w="1637" w:type="dxa"/>
            <w:shd w:val="clear" w:color="auto" w:fill="FFFFFF" w:themeFill="background1"/>
          </w:tcPr>
          <w:p w14:paraId="06C245B2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D642A8" w:rsidRPr="00A53560" w14:paraId="06CA84D0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A20BBF6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D7BAE3" w14:textId="1608CD38" w:rsidR="00D642A8" w:rsidRPr="00A53560" w:rsidRDefault="00D642A8" w:rsidP="00D642A8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конкурсы с участием воспитанников и их семей: приуроченные к образовательным событиям ДОУ, конкурсы районного, муниципального, регионального, всероссийского уровней</w:t>
            </w:r>
          </w:p>
        </w:tc>
        <w:tc>
          <w:tcPr>
            <w:tcW w:w="1900" w:type="dxa"/>
            <w:shd w:val="clear" w:color="auto" w:fill="FFFFFF" w:themeFill="background1"/>
          </w:tcPr>
          <w:p w14:paraId="53296D3B" w14:textId="7EF1D1D9" w:rsidR="00D642A8" w:rsidRPr="00A53560" w:rsidRDefault="004406C6" w:rsidP="00D642A8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1" w:type="dxa"/>
            <w:shd w:val="clear" w:color="auto" w:fill="FFFFFF" w:themeFill="background1"/>
          </w:tcPr>
          <w:p w14:paraId="7750574F" w14:textId="69EA8DEE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Кацыва Э.В. воспитатели групп</w:t>
            </w:r>
          </w:p>
        </w:tc>
        <w:tc>
          <w:tcPr>
            <w:tcW w:w="1637" w:type="dxa"/>
            <w:shd w:val="clear" w:color="auto" w:fill="FFFFFF" w:themeFill="background1"/>
          </w:tcPr>
          <w:p w14:paraId="60325A99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  <w:tr w:rsidR="00D642A8" w:rsidRPr="00A53560" w14:paraId="7620BE6D" w14:textId="77777777" w:rsidTr="00F00B10">
        <w:tc>
          <w:tcPr>
            <w:tcW w:w="308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EFFE268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9D7FA8" w14:textId="47F13871" w:rsidR="00D642A8" w:rsidRPr="00A53560" w:rsidRDefault="00D642A8" w:rsidP="00D642A8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Выпускные мероприятия в группах старшего дошкольного возраста (6-7 лет)</w:t>
            </w:r>
          </w:p>
        </w:tc>
        <w:tc>
          <w:tcPr>
            <w:tcW w:w="1900" w:type="dxa"/>
            <w:shd w:val="clear" w:color="auto" w:fill="FFFFFF" w:themeFill="background1"/>
          </w:tcPr>
          <w:p w14:paraId="1A371BA3" w14:textId="5A312E9C" w:rsidR="00D642A8" w:rsidRPr="00A53560" w:rsidRDefault="00D642A8" w:rsidP="00D642A8">
            <w:pPr>
              <w:tabs>
                <w:tab w:val="center" w:pos="7285"/>
              </w:tabs>
              <w:ind w:right="-1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4-я неделя мая 2025 г.</w:t>
            </w:r>
          </w:p>
        </w:tc>
        <w:tc>
          <w:tcPr>
            <w:tcW w:w="2031" w:type="dxa"/>
            <w:shd w:val="clear" w:color="auto" w:fill="FFFFFF" w:themeFill="background1"/>
          </w:tcPr>
          <w:p w14:paraId="4F2BFA41" w14:textId="43BA7B9B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560">
              <w:rPr>
                <w:rFonts w:ascii="Times New Roman" w:hAnsi="Times New Roman" w:cs="Times New Roman"/>
                <w:bCs/>
                <w:sz w:val="24"/>
                <w:szCs w:val="24"/>
              </w:rPr>
              <w:t>Есипенко Л.В. Реутова Н.Д.</w:t>
            </w:r>
          </w:p>
        </w:tc>
        <w:tc>
          <w:tcPr>
            <w:tcW w:w="1637" w:type="dxa"/>
            <w:shd w:val="clear" w:color="auto" w:fill="FFFFFF" w:themeFill="background1"/>
          </w:tcPr>
          <w:p w14:paraId="652C78BC" w14:textId="77777777" w:rsidR="00D642A8" w:rsidRPr="00A53560" w:rsidRDefault="00D642A8" w:rsidP="00D642A8">
            <w:pPr>
              <w:tabs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</w:tr>
    </w:tbl>
    <w:p w14:paraId="2E17DAF4" w14:textId="48544F36" w:rsidR="00AA25FE" w:rsidRPr="00A53560" w:rsidRDefault="00AA25FE" w:rsidP="00BC6615">
      <w:pPr>
        <w:tabs>
          <w:tab w:val="left" w:pos="136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A25FE" w:rsidRPr="00A53560" w:rsidSect="00600A0A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CD7"/>
    <w:multiLevelType w:val="multilevel"/>
    <w:tmpl w:val="01A4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2F96"/>
    <w:multiLevelType w:val="hybridMultilevel"/>
    <w:tmpl w:val="16BA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71806"/>
    <w:multiLevelType w:val="hybridMultilevel"/>
    <w:tmpl w:val="341CA794"/>
    <w:lvl w:ilvl="0" w:tplc="C798B13E">
      <w:start w:val="1"/>
      <w:numFmt w:val="decimal"/>
      <w:lvlText w:val="%1."/>
      <w:lvlJc w:val="left"/>
      <w:pPr>
        <w:ind w:left="77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2F8A03C3"/>
    <w:multiLevelType w:val="multilevel"/>
    <w:tmpl w:val="F78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64737"/>
    <w:multiLevelType w:val="hybridMultilevel"/>
    <w:tmpl w:val="A9F6C544"/>
    <w:lvl w:ilvl="0" w:tplc="BDDEA350">
      <w:start w:val="1"/>
      <w:numFmt w:val="decimal"/>
      <w:lvlText w:val="%1."/>
      <w:lvlJc w:val="left"/>
      <w:pPr>
        <w:ind w:left="75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36227CBE"/>
    <w:multiLevelType w:val="hybridMultilevel"/>
    <w:tmpl w:val="5F383D40"/>
    <w:lvl w:ilvl="0" w:tplc="9FD2B4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AC2FD7"/>
    <w:multiLevelType w:val="hybridMultilevel"/>
    <w:tmpl w:val="ECD4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E1783"/>
    <w:multiLevelType w:val="hybridMultilevel"/>
    <w:tmpl w:val="816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879AC"/>
    <w:multiLevelType w:val="hybridMultilevel"/>
    <w:tmpl w:val="751AE406"/>
    <w:lvl w:ilvl="0" w:tplc="8C1A5A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96CF3"/>
    <w:multiLevelType w:val="hybridMultilevel"/>
    <w:tmpl w:val="F61AF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36BF8"/>
    <w:multiLevelType w:val="hybridMultilevel"/>
    <w:tmpl w:val="AAA89F96"/>
    <w:lvl w:ilvl="0" w:tplc="E4A4F89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A61EB"/>
    <w:multiLevelType w:val="hybridMultilevel"/>
    <w:tmpl w:val="45E255F8"/>
    <w:lvl w:ilvl="0" w:tplc="A87289C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C282387"/>
    <w:multiLevelType w:val="hybridMultilevel"/>
    <w:tmpl w:val="3890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50E48"/>
    <w:multiLevelType w:val="hybridMultilevel"/>
    <w:tmpl w:val="6B2C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70A56"/>
    <w:multiLevelType w:val="hybridMultilevel"/>
    <w:tmpl w:val="C66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073E9"/>
    <w:multiLevelType w:val="hybridMultilevel"/>
    <w:tmpl w:val="754C7FA6"/>
    <w:lvl w:ilvl="0" w:tplc="B91A8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99660E"/>
    <w:multiLevelType w:val="hybridMultilevel"/>
    <w:tmpl w:val="022EE13A"/>
    <w:lvl w:ilvl="0" w:tplc="FD0A08C4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68061087">
    <w:abstractNumId w:val="16"/>
  </w:num>
  <w:num w:numId="2" w16cid:durableId="14165888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705442">
    <w:abstractNumId w:val="14"/>
  </w:num>
  <w:num w:numId="4" w16cid:durableId="1887990747">
    <w:abstractNumId w:val="15"/>
  </w:num>
  <w:num w:numId="5" w16cid:durableId="1209028233">
    <w:abstractNumId w:val="0"/>
  </w:num>
  <w:num w:numId="6" w16cid:durableId="978925003">
    <w:abstractNumId w:val="3"/>
  </w:num>
  <w:num w:numId="7" w16cid:durableId="1352028467">
    <w:abstractNumId w:val="12"/>
  </w:num>
  <w:num w:numId="8" w16cid:durableId="409890059">
    <w:abstractNumId w:val="11"/>
  </w:num>
  <w:num w:numId="9" w16cid:durableId="1308511351">
    <w:abstractNumId w:val="13"/>
  </w:num>
  <w:num w:numId="10" w16cid:durableId="564797154">
    <w:abstractNumId w:val="8"/>
  </w:num>
  <w:num w:numId="11" w16cid:durableId="497506118">
    <w:abstractNumId w:val="5"/>
  </w:num>
  <w:num w:numId="12" w16cid:durableId="1788112749">
    <w:abstractNumId w:val="1"/>
  </w:num>
  <w:num w:numId="13" w16cid:durableId="570119262">
    <w:abstractNumId w:val="2"/>
  </w:num>
  <w:num w:numId="14" w16cid:durableId="1057775996">
    <w:abstractNumId w:val="7"/>
  </w:num>
  <w:num w:numId="15" w16cid:durableId="1555122554">
    <w:abstractNumId w:val="9"/>
  </w:num>
  <w:num w:numId="16" w16cid:durableId="1735544638">
    <w:abstractNumId w:val="10"/>
  </w:num>
  <w:num w:numId="17" w16cid:durableId="866719685">
    <w:abstractNumId w:val="4"/>
  </w:num>
  <w:num w:numId="18" w16cid:durableId="21252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5C5"/>
    <w:rsid w:val="00011D4C"/>
    <w:rsid w:val="00015EE4"/>
    <w:rsid w:val="00022353"/>
    <w:rsid w:val="00026637"/>
    <w:rsid w:val="00061FDF"/>
    <w:rsid w:val="00064892"/>
    <w:rsid w:val="00065984"/>
    <w:rsid w:val="00071DA6"/>
    <w:rsid w:val="000838BB"/>
    <w:rsid w:val="00087D69"/>
    <w:rsid w:val="000A21AD"/>
    <w:rsid w:val="000C2D3D"/>
    <w:rsid w:val="000C6886"/>
    <w:rsid w:val="000D272D"/>
    <w:rsid w:val="00116EBF"/>
    <w:rsid w:val="00133C18"/>
    <w:rsid w:val="00146BA9"/>
    <w:rsid w:val="001522B9"/>
    <w:rsid w:val="001566B8"/>
    <w:rsid w:val="00165D46"/>
    <w:rsid w:val="00186A57"/>
    <w:rsid w:val="0019216D"/>
    <w:rsid w:val="00197CAB"/>
    <w:rsid w:val="001B40E7"/>
    <w:rsid w:val="001C1FA1"/>
    <w:rsid w:val="001D2EE7"/>
    <w:rsid w:val="001F22F9"/>
    <w:rsid w:val="001F26AA"/>
    <w:rsid w:val="001F30A8"/>
    <w:rsid w:val="00202871"/>
    <w:rsid w:val="002114D8"/>
    <w:rsid w:val="0023553B"/>
    <w:rsid w:val="0024457B"/>
    <w:rsid w:val="00257B0E"/>
    <w:rsid w:val="00274B82"/>
    <w:rsid w:val="002818B1"/>
    <w:rsid w:val="002933BF"/>
    <w:rsid w:val="002A09F8"/>
    <w:rsid w:val="002A3894"/>
    <w:rsid w:val="002A66E8"/>
    <w:rsid w:val="002B12F8"/>
    <w:rsid w:val="002D06E9"/>
    <w:rsid w:val="002E5633"/>
    <w:rsid w:val="002F542C"/>
    <w:rsid w:val="00302BE6"/>
    <w:rsid w:val="00361595"/>
    <w:rsid w:val="00367043"/>
    <w:rsid w:val="003874CA"/>
    <w:rsid w:val="00387547"/>
    <w:rsid w:val="00391F9F"/>
    <w:rsid w:val="00393F2C"/>
    <w:rsid w:val="003A3B6A"/>
    <w:rsid w:val="003A4830"/>
    <w:rsid w:val="003A7861"/>
    <w:rsid w:val="003C0215"/>
    <w:rsid w:val="003D45DE"/>
    <w:rsid w:val="003D6751"/>
    <w:rsid w:val="003E5016"/>
    <w:rsid w:val="003F297C"/>
    <w:rsid w:val="003F6676"/>
    <w:rsid w:val="004119E1"/>
    <w:rsid w:val="00411BCA"/>
    <w:rsid w:val="004165A3"/>
    <w:rsid w:val="0041747F"/>
    <w:rsid w:val="00417D39"/>
    <w:rsid w:val="004406C6"/>
    <w:rsid w:val="00445533"/>
    <w:rsid w:val="00451A87"/>
    <w:rsid w:val="00452243"/>
    <w:rsid w:val="00465585"/>
    <w:rsid w:val="00477BFB"/>
    <w:rsid w:val="00482743"/>
    <w:rsid w:val="0049465A"/>
    <w:rsid w:val="004A3EA0"/>
    <w:rsid w:val="004C1547"/>
    <w:rsid w:val="004E21EE"/>
    <w:rsid w:val="004E5A5F"/>
    <w:rsid w:val="004F03DB"/>
    <w:rsid w:val="004F2E38"/>
    <w:rsid w:val="005023B8"/>
    <w:rsid w:val="00506882"/>
    <w:rsid w:val="0051068F"/>
    <w:rsid w:val="0051412A"/>
    <w:rsid w:val="00533280"/>
    <w:rsid w:val="00564467"/>
    <w:rsid w:val="005710D7"/>
    <w:rsid w:val="00573D97"/>
    <w:rsid w:val="00580419"/>
    <w:rsid w:val="00585313"/>
    <w:rsid w:val="005A2D4D"/>
    <w:rsid w:val="005A5F0C"/>
    <w:rsid w:val="005C4E4D"/>
    <w:rsid w:val="005C5FF5"/>
    <w:rsid w:val="005D3E3B"/>
    <w:rsid w:val="005D6BBA"/>
    <w:rsid w:val="005F60D0"/>
    <w:rsid w:val="00600A0A"/>
    <w:rsid w:val="00601C97"/>
    <w:rsid w:val="006035CB"/>
    <w:rsid w:val="00611772"/>
    <w:rsid w:val="00614D36"/>
    <w:rsid w:val="00626F84"/>
    <w:rsid w:val="00652E02"/>
    <w:rsid w:val="00672923"/>
    <w:rsid w:val="00676F02"/>
    <w:rsid w:val="006873B9"/>
    <w:rsid w:val="006A1B47"/>
    <w:rsid w:val="006A40D7"/>
    <w:rsid w:val="006B3FBF"/>
    <w:rsid w:val="006D6AF2"/>
    <w:rsid w:val="006F1789"/>
    <w:rsid w:val="00700ADB"/>
    <w:rsid w:val="007130C5"/>
    <w:rsid w:val="00731097"/>
    <w:rsid w:val="00742C19"/>
    <w:rsid w:val="0075569E"/>
    <w:rsid w:val="007678F2"/>
    <w:rsid w:val="007822E7"/>
    <w:rsid w:val="00786FF0"/>
    <w:rsid w:val="007A1A44"/>
    <w:rsid w:val="007A1C05"/>
    <w:rsid w:val="007A7846"/>
    <w:rsid w:val="007B0AAC"/>
    <w:rsid w:val="007B25C5"/>
    <w:rsid w:val="007B325E"/>
    <w:rsid w:val="007C21CA"/>
    <w:rsid w:val="007C3FA4"/>
    <w:rsid w:val="007C739E"/>
    <w:rsid w:val="007D375F"/>
    <w:rsid w:val="007D4F2B"/>
    <w:rsid w:val="007E2D1D"/>
    <w:rsid w:val="007E5962"/>
    <w:rsid w:val="007E6B9D"/>
    <w:rsid w:val="007E7FF9"/>
    <w:rsid w:val="00810495"/>
    <w:rsid w:val="008116A7"/>
    <w:rsid w:val="00812D29"/>
    <w:rsid w:val="00840C7A"/>
    <w:rsid w:val="00841434"/>
    <w:rsid w:val="008514E9"/>
    <w:rsid w:val="00860C93"/>
    <w:rsid w:val="00861365"/>
    <w:rsid w:val="008712C9"/>
    <w:rsid w:val="00874A7F"/>
    <w:rsid w:val="00883D3A"/>
    <w:rsid w:val="008A26A6"/>
    <w:rsid w:val="008B1606"/>
    <w:rsid w:val="008B3966"/>
    <w:rsid w:val="008B637D"/>
    <w:rsid w:val="008C02B9"/>
    <w:rsid w:val="008C4AB3"/>
    <w:rsid w:val="008D21BB"/>
    <w:rsid w:val="008D6D4D"/>
    <w:rsid w:val="008E149D"/>
    <w:rsid w:val="008E3382"/>
    <w:rsid w:val="008E6A97"/>
    <w:rsid w:val="008E70B3"/>
    <w:rsid w:val="008F1F7C"/>
    <w:rsid w:val="008F34AA"/>
    <w:rsid w:val="00911C24"/>
    <w:rsid w:val="00914791"/>
    <w:rsid w:val="00925244"/>
    <w:rsid w:val="00931110"/>
    <w:rsid w:val="009319C2"/>
    <w:rsid w:val="00931AD5"/>
    <w:rsid w:val="009405B4"/>
    <w:rsid w:val="00946972"/>
    <w:rsid w:val="00955CFF"/>
    <w:rsid w:val="00972FE6"/>
    <w:rsid w:val="00974D88"/>
    <w:rsid w:val="00983DD9"/>
    <w:rsid w:val="0099193D"/>
    <w:rsid w:val="009C3691"/>
    <w:rsid w:val="009C572C"/>
    <w:rsid w:val="009D49BA"/>
    <w:rsid w:val="009D6C10"/>
    <w:rsid w:val="00A042DD"/>
    <w:rsid w:val="00A25EC7"/>
    <w:rsid w:val="00A265E1"/>
    <w:rsid w:val="00A334F6"/>
    <w:rsid w:val="00A448A1"/>
    <w:rsid w:val="00A53560"/>
    <w:rsid w:val="00A67080"/>
    <w:rsid w:val="00A710DD"/>
    <w:rsid w:val="00A8129E"/>
    <w:rsid w:val="00A82E27"/>
    <w:rsid w:val="00A92D6B"/>
    <w:rsid w:val="00AA25FE"/>
    <w:rsid w:val="00AA2C22"/>
    <w:rsid w:val="00AB1087"/>
    <w:rsid w:val="00AB2618"/>
    <w:rsid w:val="00AB40E4"/>
    <w:rsid w:val="00AC1DF9"/>
    <w:rsid w:val="00AC4B63"/>
    <w:rsid w:val="00AE204C"/>
    <w:rsid w:val="00AE754A"/>
    <w:rsid w:val="00B0344E"/>
    <w:rsid w:val="00B12903"/>
    <w:rsid w:val="00B24D7E"/>
    <w:rsid w:val="00B314E3"/>
    <w:rsid w:val="00B369C3"/>
    <w:rsid w:val="00B36DA9"/>
    <w:rsid w:val="00B41F1D"/>
    <w:rsid w:val="00B44012"/>
    <w:rsid w:val="00B63854"/>
    <w:rsid w:val="00B65383"/>
    <w:rsid w:val="00B85FC7"/>
    <w:rsid w:val="00B86507"/>
    <w:rsid w:val="00BA469C"/>
    <w:rsid w:val="00BB1CA2"/>
    <w:rsid w:val="00BB2E82"/>
    <w:rsid w:val="00BB5139"/>
    <w:rsid w:val="00BC4051"/>
    <w:rsid w:val="00BC5591"/>
    <w:rsid w:val="00BC6615"/>
    <w:rsid w:val="00BF283B"/>
    <w:rsid w:val="00C02101"/>
    <w:rsid w:val="00C022DC"/>
    <w:rsid w:val="00C06DAE"/>
    <w:rsid w:val="00C10712"/>
    <w:rsid w:val="00C5280C"/>
    <w:rsid w:val="00C64B8D"/>
    <w:rsid w:val="00C66D04"/>
    <w:rsid w:val="00C70237"/>
    <w:rsid w:val="00C85AC7"/>
    <w:rsid w:val="00C8718F"/>
    <w:rsid w:val="00C97168"/>
    <w:rsid w:val="00CC0B07"/>
    <w:rsid w:val="00CC0FD4"/>
    <w:rsid w:val="00CC5462"/>
    <w:rsid w:val="00CC5FF3"/>
    <w:rsid w:val="00D07373"/>
    <w:rsid w:val="00D158C0"/>
    <w:rsid w:val="00D2153A"/>
    <w:rsid w:val="00D222CF"/>
    <w:rsid w:val="00D24EA2"/>
    <w:rsid w:val="00D2728E"/>
    <w:rsid w:val="00D3320B"/>
    <w:rsid w:val="00D3728F"/>
    <w:rsid w:val="00D518DA"/>
    <w:rsid w:val="00D561DE"/>
    <w:rsid w:val="00D638E5"/>
    <w:rsid w:val="00D642A8"/>
    <w:rsid w:val="00D70586"/>
    <w:rsid w:val="00D728D0"/>
    <w:rsid w:val="00D8101D"/>
    <w:rsid w:val="00D84426"/>
    <w:rsid w:val="00D96BE8"/>
    <w:rsid w:val="00D97233"/>
    <w:rsid w:val="00DA7047"/>
    <w:rsid w:val="00DB2CE7"/>
    <w:rsid w:val="00DB5A0B"/>
    <w:rsid w:val="00DD394B"/>
    <w:rsid w:val="00DE4C8B"/>
    <w:rsid w:val="00DF04D0"/>
    <w:rsid w:val="00DF36B0"/>
    <w:rsid w:val="00DF3F09"/>
    <w:rsid w:val="00DF6A48"/>
    <w:rsid w:val="00E128F7"/>
    <w:rsid w:val="00E2117A"/>
    <w:rsid w:val="00E43E04"/>
    <w:rsid w:val="00E511A2"/>
    <w:rsid w:val="00E5162B"/>
    <w:rsid w:val="00E645BE"/>
    <w:rsid w:val="00E66032"/>
    <w:rsid w:val="00E73202"/>
    <w:rsid w:val="00E759D1"/>
    <w:rsid w:val="00EA630E"/>
    <w:rsid w:val="00EA66C0"/>
    <w:rsid w:val="00EB6FAD"/>
    <w:rsid w:val="00ED5249"/>
    <w:rsid w:val="00EE73C6"/>
    <w:rsid w:val="00EF3EE8"/>
    <w:rsid w:val="00EF4012"/>
    <w:rsid w:val="00F00B10"/>
    <w:rsid w:val="00F03FB7"/>
    <w:rsid w:val="00F21C0A"/>
    <w:rsid w:val="00F2551B"/>
    <w:rsid w:val="00F33E47"/>
    <w:rsid w:val="00F414BA"/>
    <w:rsid w:val="00F43D67"/>
    <w:rsid w:val="00F566F8"/>
    <w:rsid w:val="00F65D3C"/>
    <w:rsid w:val="00F66104"/>
    <w:rsid w:val="00F67162"/>
    <w:rsid w:val="00F70C2E"/>
    <w:rsid w:val="00F73EA9"/>
    <w:rsid w:val="00FA7539"/>
    <w:rsid w:val="00FC1478"/>
    <w:rsid w:val="00FD7404"/>
    <w:rsid w:val="00FD79DA"/>
    <w:rsid w:val="00FF4972"/>
    <w:rsid w:val="00FF6EED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C742F"/>
  <w15:docId w15:val="{A645CE53-498B-4010-BCAF-BEBB2270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BA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861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BBA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6B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D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6B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1365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6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365"/>
    <w:rPr>
      <w:rFonts w:ascii="Tahoma" w:hAnsi="Tahoma" w:cs="Tahoma"/>
      <w:kern w:val="0"/>
      <w:sz w:val="16"/>
      <w:szCs w:val="16"/>
    </w:rPr>
  </w:style>
  <w:style w:type="paragraph" w:customStyle="1" w:styleId="11">
    <w:name w:val="Абзац списка1"/>
    <w:basedOn w:val="a"/>
    <w:rsid w:val="00861365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465585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710D8-D308-4684-A1DE-F6941C67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7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266</cp:revision>
  <cp:lastPrinted>2024-10-04T08:28:00Z</cp:lastPrinted>
  <dcterms:created xsi:type="dcterms:W3CDTF">2024-05-13T08:29:00Z</dcterms:created>
  <dcterms:modified xsi:type="dcterms:W3CDTF">2024-12-18T08:06:00Z</dcterms:modified>
</cp:coreProperties>
</file>