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1DD" w:rsidRPr="00A60197" w:rsidRDefault="00774749" w:rsidP="00A60197">
      <w:pPr>
        <w:pStyle w:val="aa"/>
        <w:jc w:val="center"/>
        <w:rPr>
          <w:rStyle w:val="a9"/>
          <w:rFonts w:ascii="Times New Roman" w:hAnsi="Times New Roman" w:cs="Times New Roman"/>
          <w:color w:val="C00000"/>
          <w:sz w:val="32"/>
          <w:szCs w:val="32"/>
        </w:rPr>
      </w:pPr>
      <w:r w:rsidRPr="00A60197">
        <w:rPr>
          <w:rStyle w:val="a9"/>
          <w:rFonts w:ascii="Times New Roman" w:hAnsi="Times New Roman" w:cs="Times New Roman"/>
          <w:color w:val="C00000"/>
          <w:sz w:val="32"/>
          <w:szCs w:val="32"/>
        </w:rPr>
        <w:t>Исследовательская дея</w:t>
      </w:r>
      <w:r w:rsidR="00A60197" w:rsidRPr="00A60197">
        <w:rPr>
          <w:rStyle w:val="a9"/>
          <w:rFonts w:ascii="Times New Roman" w:hAnsi="Times New Roman" w:cs="Times New Roman"/>
          <w:color w:val="C00000"/>
          <w:sz w:val="32"/>
          <w:szCs w:val="32"/>
        </w:rPr>
        <w:t xml:space="preserve">тельность детей дома: </w:t>
      </w:r>
      <w:r w:rsidR="00A60197">
        <w:rPr>
          <w:rStyle w:val="a9"/>
          <w:rFonts w:ascii="Times New Roman" w:hAnsi="Times New Roman" w:cs="Times New Roman"/>
          <w:color w:val="C00000"/>
          <w:sz w:val="32"/>
          <w:szCs w:val="32"/>
        </w:rPr>
        <w:t xml:space="preserve">                   </w:t>
      </w:r>
      <w:r w:rsidR="00A60197" w:rsidRPr="00A60197">
        <w:rPr>
          <w:rStyle w:val="a9"/>
          <w:rFonts w:ascii="Times New Roman" w:hAnsi="Times New Roman" w:cs="Times New Roman"/>
          <w:color w:val="C00000"/>
          <w:sz w:val="32"/>
          <w:szCs w:val="32"/>
        </w:rPr>
        <w:t>самые интересные эксперименты</w:t>
      </w:r>
    </w:p>
    <w:p w:rsidR="00A60197" w:rsidRPr="00A60197" w:rsidRDefault="00A60197" w:rsidP="00A60197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-661035</wp:posOffset>
            </wp:positionH>
            <wp:positionV relativeFrom="line">
              <wp:posOffset>87630</wp:posOffset>
            </wp:positionV>
            <wp:extent cx="2924175" cy="1924050"/>
            <wp:effectExtent l="0" t="0" r="0" b="0"/>
            <wp:wrapSquare wrapText="bothSides"/>
            <wp:docPr id="11" name="Рисунок 5" descr="hello_html_m1c7613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1c7613fa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4749" w:rsidRPr="00BD617A" w:rsidRDefault="00774749" w:rsidP="00D3250B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D617A">
        <w:rPr>
          <w:rFonts w:ascii="Times New Roman" w:hAnsi="Times New Roman" w:cs="Times New Roman"/>
          <w:b/>
          <w:color w:val="C00000"/>
          <w:sz w:val="28"/>
          <w:szCs w:val="28"/>
        </w:rPr>
        <w:t>«Мыльные пузыри</w:t>
      </w:r>
      <w:r w:rsidR="005431A3" w:rsidRPr="00BD617A">
        <w:rPr>
          <w:rFonts w:ascii="Times New Roman" w:hAnsi="Times New Roman" w:cs="Times New Roman"/>
          <w:b/>
          <w:color w:val="C00000"/>
          <w:sz w:val="28"/>
          <w:szCs w:val="28"/>
        </w:rPr>
        <w:t>»</w:t>
      </w:r>
    </w:p>
    <w:p w:rsidR="005431A3" w:rsidRDefault="005431A3" w:rsidP="00BD617A">
      <w:pPr>
        <w:spacing w:after="0"/>
        <w:ind w:left="-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D617A">
        <w:rPr>
          <w:rFonts w:ascii="Times New Roman" w:hAnsi="Times New Roman" w:cs="Times New Roman"/>
          <w:b/>
          <w:color w:val="002060"/>
          <w:sz w:val="28"/>
          <w:szCs w:val="28"/>
        </w:rPr>
        <w:t>Цель:</w:t>
      </w:r>
      <w:r w:rsidRPr="00BD617A">
        <w:rPr>
          <w:rFonts w:ascii="Times New Roman" w:hAnsi="Times New Roman" w:cs="Times New Roman"/>
          <w:color w:val="002060"/>
          <w:sz w:val="28"/>
          <w:szCs w:val="28"/>
        </w:rPr>
        <w:t xml:space="preserve"> с</w:t>
      </w:r>
      <w:r w:rsidR="00774749" w:rsidRPr="00BD617A">
        <w:rPr>
          <w:rFonts w:ascii="Times New Roman" w:hAnsi="Times New Roman" w:cs="Times New Roman"/>
          <w:color w:val="002060"/>
          <w:sz w:val="28"/>
          <w:szCs w:val="28"/>
        </w:rPr>
        <w:t>делать раствор для мыльных пуз</w:t>
      </w:r>
      <w:r w:rsidR="00774749" w:rsidRPr="00BD617A">
        <w:rPr>
          <w:rFonts w:ascii="Times New Roman" w:hAnsi="Times New Roman" w:cs="Times New Roman"/>
          <w:color w:val="002060"/>
          <w:sz w:val="28"/>
          <w:szCs w:val="28"/>
        </w:rPr>
        <w:t>ы</w:t>
      </w:r>
      <w:r w:rsidR="00774749" w:rsidRPr="00BD617A">
        <w:rPr>
          <w:rFonts w:ascii="Times New Roman" w:hAnsi="Times New Roman" w:cs="Times New Roman"/>
          <w:color w:val="002060"/>
          <w:sz w:val="28"/>
          <w:szCs w:val="28"/>
        </w:rPr>
        <w:t>рей.</w:t>
      </w:r>
      <w:r w:rsidR="00774749" w:rsidRPr="00BD617A">
        <w:rPr>
          <w:rFonts w:ascii="Times New Roman" w:hAnsi="Times New Roman" w:cs="Times New Roman"/>
          <w:color w:val="002060"/>
          <w:sz w:val="28"/>
          <w:szCs w:val="28"/>
        </w:rPr>
        <w:br/>
        <w:t>Материалы: жидкость для мытья посуды, чашка, соломинка.</w:t>
      </w:r>
    </w:p>
    <w:p w:rsidR="00BD617A" w:rsidRPr="00BD617A" w:rsidRDefault="00BD617A" w:rsidP="00BD617A">
      <w:pPr>
        <w:spacing w:after="0"/>
        <w:ind w:left="-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774749" w:rsidRPr="00BD617A" w:rsidRDefault="005431A3" w:rsidP="00BD617A">
      <w:pPr>
        <w:spacing w:after="0"/>
        <w:ind w:left="-709"/>
        <w:rPr>
          <w:rFonts w:ascii="Times New Roman" w:hAnsi="Times New Roman" w:cs="Times New Roman"/>
          <w:color w:val="002060"/>
          <w:sz w:val="28"/>
          <w:szCs w:val="28"/>
        </w:rPr>
      </w:pPr>
      <w:r w:rsidRPr="00BD617A">
        <w:rPr>
          <w:rFonts w:ascii="Times New Roman" w:hAnsi="Times New Roman" w:cs="Times New Roman"/>
          <w:b/>
          <w:color w:val="002060"/>
          <w:sz w:val="28"/>
          <w:szCs w:val="28"/>
        </w:rPr>
        <w:t>Ход</w:t>
      </w:r>
      <w:r w:rsidR="00774749" w:rsidRPr="00BD617A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="00774749" w:rsidRPr="00BD617A">
        <w:rPr>
          <w:rFonts w:ascii="Times New Roman" w:hAnsi="Times New Roman" w:cs="Times New Roman"/>
          <w:color w:val="002060"/>
          <w:sz w:val="28"/>
          <w:szCs w:val="28"/>
        </w:rPr>
        <w:br/>
        <w:t>Наполовину наполните чашку жидким м</w:t>
      </w:r>
      <w:r w:rsidR="00774749" w:rsidRPr="00BD617A">
        <w:rPr>
          <w:rFonts w:ascii="Times New Roman" w:hAnsi="Times New Roman" w:cs="Times New Roman"/>
          <w:color w:val="002060"/>
          <w:sz w:val="28"/>
          <w:szCs w:val="28"/>
        </w:rPr>
        <w:t>ы</w:t>
      </w:r>
      <w:r w:rsidR="00774749" w:rsidRPr="00BD617A">
        <w:rPr>
          <w:rFonts w:ascii="Times New Roman" w:hAnsi="Times New Roman" w:cs="Times New Roman"/>
          <w:color w:val="002060"/>
          <w:sz w:val="28"/>
          <w:szCs w:val="28"/>
        </w:rPr>
        <w:t>лом.</w:t>
      </w:r>
      <w:r w:rsidR="00774749" w:rsidRPr="00BD617A">
        <w:rPr>
          <w:rFonts w:ascii="Times New Roman" w:hAnsi="Times New Roman" w:cs="Times New Roman"/>
          <w:color w:val="002060"/>
          <w:sz w:val="28"/>
          <w:szCs w:val="28"/>
        </w:rPr>
        <w:br/>
        <w:t>Доверху налейте чашку водой и размешайте.</w:t>
      </w:r>
      <w:r w:rsidR="00774749" w:rsidRPr="00BD617A">
        <w:rPr>
          <w:rFonts w:ascii="Times New Roman" w:hAnsi="Times New Roman" w:cs="Times New Roman"/>
          <w:color w:val="002060"/>
          <w:sz w:val="28"/>
          <w:szCs w:val="28"/>
        </w:rPr>
        <w:br/>
        <w:t>Окуните соломинку в мыльный раствор.</w:t>
      </w:r>
      <w:r w:rsidR="00774749" w:rsidRPr="00BD617A">
        <w:rPr>
          <w:rFonts w:ascii="Times New Roman" w:hAnsi="Times New Roman" w:cs="Times New Roman"/>
          <w:color w:val="002060"/>
          <w:sz w:val="28"/>
          <w:szCs w:val="28"/>
        </w:rPr>
        <w:br/>
        <w:t>Осторожно подуйте в соломинку</w:t>
      </w:r>
      <w:r w:rsidR="00774749" w:rsidRPr="00BD617A">
        <w:rPr>
          <w:rFonts w:ascii="Times New Roman" w:hAnsi="Times New Roman" w:cs="Times New Roman"/>
          <w:color w:val="002060"/>
          <w:sz w:val="28"/>
          <w:szCs w:val="28"/>
        </w:rPr>
        <w:br/>
        <w:t>Итог: У вас должны получиться мыльные пузыри.</w:t>
      </w:r>
      <w:r w:rsidR="00774749" w:rsidRPr="00BD617A">
        <w:rPr>
          <w:rFonts w:ascii="Times New Roman" w:hAnsi="Times New Roman" w:cs="Times New Roman"/>
          <w:color w:val="002060"/>
          <w:sz w:val="28"/>
          <w:szCs w:val="28"/>
        </w:rPr>
        <w:br/>
        <w:t>Почему? Молекулы мыла и воды соединяются, образуя структуру, напом</w:t>
      </w:r>
      <w:r w:rsidR="00774749" w:rsidRPr="00BD617A">
        <w:rPr>
          <w:rFonts w:ascii="Times New Roman" w:hAnsi="Times New Roman" w:cs="Times New Roman"/>
          <w:color w:val="002060"/>
          <w:sz w:val="28"/>
          <w:szCs w:val="28"/>
        </w:rPr>
        <w:t>и</w:t>
      </w:r>
      <w:r w:rsidR="00774749" w:rsidRPr="00BD617A">
        <w:rPr>
          <w:rFonts w:ascii="Times New Roman" w:hAnsi="Times New Roman" w:cs="Times New Roman"/>
          <w:color w:val="002060"/>
          <w:sz w:val="28"/>
          <w:szCs w:val="28"/>
        </w:rPr>
        <w:t>нающую гармошку. Это позволяет мыльному раствору растягиваться в то</w:t>
      </w:r>
      <w:r w:rsidR="00774749" w:rsidRPr="00BD617A">
        <w:rPr>
          <w:rFonts w:ascii="Times New Roman" w:hAnsi="Times New Roman" w:cs="Times New Roman"/>
          <w:color w:val="002060"/>
          <w:sz w:val="28"/>
          <w:szCs w:val="28"/>
        </w:rPr>
        <w:t>н</w:t>
      </w:r>
      <w:r w:rsidR="00774749" w:rsidRPr="00BD617A">
        <w:rPr>
          <w:rFonts w:ascii="Times New Roman" w:hAnsi="Times New Roman" w:cs="Times New Roman"/>
          <w:color w:val="002060"/>
          <w:sz w:val="28"/>
          <w:szCs w:val="28"/>
        </w:rPr>
        <w:t>кий слой.</w:t>
      </w:r>
    </w:p>
    <w:p w:rsidR="00D3250B" w:rsidRPr="00BD617A" w:rsidRDefault="00D3250B" w:rsidP="00BD617A">
      <w:pPr>
        <w:ind w:left="-709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5431A3" w:rsidRPr="00BD617A" w:rsidRDefault="00D3250B" w:rsidP="00D3250B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D617A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3529965</wp:posOffset>
            </wp:positionH>
            <wp:positionV relativeFrom="paragraph">
              <wp:posOffset>69215</wp:posOffset>
            </wp:positionV>
            <wp:extent cx="2447925" cy="2143125"/>
            <wp:effectExtent l="19050" t="0" r="9525" b="0"/>
            <wp:wrapTight wrapText="bothSides">
              <wp:wrapPolygon edited="0">
                <wp:start x="-168" y="0"/>
                <wp:lineTo x="-168" y="21504"/>
                <wp:lineTo x="21684" y="21504"/>
                <wp:lineTo x="21684" y="0"/>
                <wp:lineTo x="-168" y="0"/>
              </wp:wrapPolygon>
            </wp:wrapTight>
            <wp:docPr id="14" name="Рисунок 5" descr="http://cheb-dosh123.ucoz.ru/news_dou/Dec_2013/IMG_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heb-dosh123.ucoz.ru/news_dou/Dec_2013/IMG_0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31A3" w:rsidRPr="00BD617A">
        <w:rPr>
          <w:rFonts w:ascii="Times New Roman" w:hAnsi="Times New Roman" w:cs="Times New Roman"/>
          <w:b/>
          <w:color w:val="C00000"/>
          <w:sz w:val="28"/>
          <w:szCs w:val="28"/>
        </w:rPr>
        <w:t>«Плавающий апельсин»</w:t>
      </w:r>
    </w:p>
    <w:p w:rsidR="005431A3" w:rsidRPr="00BD617A" w:rsidRDefault="005431A3" w:rsidP="00BD617A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D617A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Цель:</w:t>
      </w:r>
      <w:r w:rsidRPr="00BD61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узнать какое свойство кожуры апел</w:t>
      </w:r>
      <w:r w:rsidRPr="00BD61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ь</w:t>
      </w:r>
      <w:r w:rsidRPr="00BD61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сина помогает держать его на поверхности воды.</w:t>
      </w:r>
    </w:p>
    <w:p w:rsidR="005431A3" w:rsidRPr="00BD617A" w:rsidRDefault="005431A3" w:rsidP="00BD617A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D61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Материалы: емкость с водой, два апельсина, лупа.</w:t>
      </w:r>
    </w:p>
    <w:p w:rsidR="00BD617A" w:rsidRDefault="00BD617A" w:rsidP="00BD617A">
      <w:pPr>
        <w:spacing w:after="0"/>
        <w:ind w:left="-709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5431A3" w:rsidRPr="00BD617A" w:rsidRDefault="005431A3" w:rsidP="00BD617A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D617A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Ход:</w:t>
      </w:r>
      <w:r w:rsidRPr="00BD61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 емкость с водой сначала опускаем апельсин с кожурой, а затем очищенный апел</w:t>
      </w:r>
      <w:r w:rsidRPr="00BD61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ь</w:t>
      </w:r>
      <w:r w:rsidRPr="00BD61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син. Что же мы видим? Апельсин в кожуре плавает на поверхности воды и даже, если очень постараться, ут</w:t>
      </w:r>
      <w:r w:rsidRPr="00BD61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</w:t>
      </w:r>
      <w:r w:rsidRPr="00BD61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пить его не удается. Апельсин без кожуры утонул! Как же так? Два одинак</w:t>
      </w:r>
      <w:r w:rsidRPr="00BD61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</w:t>
      </w:r>
      <w:r w:rsidRPr="00BD61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вых апельсина, но один утонул, а второй плавает!</w:t>
      </w:r>
    </w:p>
    <w:p w:rsidR="005431A3" w:rsidRPr="00BD617A" w:rsidRDefault="005431A3" w:rsidP="00BD617A">
      <w:pPr>
        <w:ind w:left="-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D61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Рассмотрим через лупу кожуру. Она покрыта мелкими впадинками и точе</w:t>
      </w:r>
      <w:r w:rsidRPr="00BD61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</w:t>
      </w:r>
      <w:r w:rsidRPr="00BD61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ками – в них и находятся маленькие пузырьки воздуха и поэтому апельсин без кожуры сразу утонул.</w:t>
      </w:r>
    </w:p>
    <w:p w:rsidR="00B2356A" w:rsidRPr="00BD617A" w:rsidRDefault="005431A3" w:rsidP="00BD617A">
      <w:pPr>
        <w:ind w:left="-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D61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BD617A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Вывод</w:t>
      </w:r>
      <w:r w:rsidR="00003202" w:rsidRPr="00BD617A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:</w:t>
      </w:r>
      <w:r w:rsidR="00003202" w:rsidRPr="00BD61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BD61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003202" w:rsidRPr="00BD617A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в </w:t>
      </w:r>
      <w:r w:rsidR="00774749" w:rsidRPr="00BD617A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апельсиновой кожуре есть много пузырьков воздуха. Они выталкивают апельсин на поверхность воды. </w:t>
      </w:r>
      <w:r w:rsidR="00003202" w:rsidRPr="00BD61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Кожура для апельсина является своеобразным «спас</w:t>
      </w:r>
      <w:r w:rsidR="00003202" w:rsidRPr="00BD61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</w:t>
      </w:r>
      <w:r w:rsidR="00003202" w:rsidRPr="00BD61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тельным жилетом» и не дает апельсину ут</w:t>
      </w:r>
      <w:r w:rsidR="00003202" w:rsidRPr="00BD61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</w:t>
      </w:r>
      <w:r w:rsidR="00003202" w:rsidRPr="00BD61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нуть. </w:t>
      </w:r>
      <w:r w:rsidR="00774749" w:rsidRPr="00BD617A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Без кожуры апельсин тонет, потому что тяжелее воды, которую вытесняет".</w:t>
      </w:r>
    </w:p>
    <w:p w:rsidR="00BD617A" w:rsidRDefault="00BD617A" w:rsidP="00B2356A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BD617A" w:rsidRDefault="00BD617A" w:rsidP="00B2356A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003202" w:rsidRPr="00BD617A" w:rsidRDefault="00774749" w:rsidP="00B2356A">
      <w:pPr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BD617A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«Греет ли шуба?»</w:t>
      </w:r>
    </w:p>
    <w:p w:rsidR="00003202" w:rsidRPr="00BD617A" w:rsidRDefault="00BD617A" w:rsidP="00BD617A">
      <w:pPr>
        <w:spacing w:after="0" w:line="360" w:lineRule="auto"/>
        <w:ind w:left="-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33655</wp:posOffset>
            </wp:positionV>
            <wp:extent cx="2800350" cy="2295525"/>
            <wp:effectExtent l="19050" t="0" r="0" b="0"/>
            <wp:wrapSquare wrapText="bothSides"/>
            <wp:docPr id="15" name="Рисунок 8" descr="https://ds04.infourok.ru/uploads/ex/0ce4/0005d943-ad672c3e/1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s04.infourok.ru/uploads/ex/0ce4/0005d943-ad672c3e/1/img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3333" t="19444" r="20159" b="128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3202" w:rsidRPr="00BD617A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Цель:</w:t>
      </w:r>
      <w:r w:rsidR="00003202" w:rsidRPr="00BD61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gramStart"/>
      <w:r w:rsidR="00DE04FA" w:rsidRPr="00BD61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</w:t>
      </w:r>
      <w:r w:rsidR="00003202" w:rsidRPr="00BD61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ыяснить</w:t>
      </w:r>
      <w:proofErr w:type="gramEnd"/>
      <w:r w:rsidR="00003202" w:rsidRPr="00BD61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поче</w:t>
      </w:r>
      <w:r w:rsidR="00DE04FA" w:rsidRPr="00BD61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му в одежде нам те</w:t>
      </w:r>
      <w:r w:rsidR="00DE04FA" w:rsidRPr="00BD61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</w:t>
      </w:r>
      <w:r w:rsidR="00DE04FA" w:rsidRPr="00BD61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ло,</w:t>
      </w:r>
      <w:r w:rsidR="00003202" w:rsidRPr="00BD61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устано</w:t>
      </w:r>
      <w:r w:rsidR="00DE04FA" w:rsidRPr="00BD61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вить греет ли шуба.</w:t>
      </w:r>
    </w:p>
    <w:p w:rsidR="00BD617A" w:rsidRPr="00BD617A" w:rsidRDefault="00003202" w:rsidP="00BD617A">
      <w:pPr>
        <w:spacing w:after="0" w:line="360" w:lineRule="auto"/>
        <w:ind w:left="-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D61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Материалы: два стаканчика мороженого, </w:t>
      </w:r>
      <w:r w:rsidR="008F3F3D" w:rsidRPr="00BD61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блюдце</w:t>
      </w:r>
      <w:r w:rsidRPr="00BD61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шуба.</w:t>
      </w:r>
    </w:p>
    <w:p w:rsidR="00003202" w:rsidRPr="00BD617A" w:rsidRDefault="00003202" w:rsidP="00C6070B">
      <w:pPr>
        <w:spacing w:after="0" w:line="360" w:lineRule="auto"/>
        <w:ind w:left="-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D617A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Ход:</w:t>
      </w:r>
      <w:r w:rsidRPr="00BD61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Заворачиваем один стаканчик мор</w:t>
      </w:r>
      <w:r w:rsidRPr="00BD61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</w:t>
      </w:r>
      <w:r w:rsidRPr="00BD61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женого</w:t>
      </w:r>
      <w:r w:rsidR="008F3F3D" w:rsidRPr="00BD617A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в обертке</w:t>
      </w:r>
      <w:r w:rsidRPr="00BD61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 шубу, а второй оставл</w:t>
      </w:r>
      <w:r w:rsidRPr="00BD61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я</w:t>
      </w:r>
      <w:r w:rsidRPr="00BD61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ем </w:t>
      </w:r>
      <w:r w:rsidR="008F3F3D" w:rsidRPr="00BD61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на блюдце </w:t>
      </w:r>
      <w:r w:rsidRPr="00BD61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 столе.</w:t>
      </w:r>
      <w:r w:rsidR="00B2356A" w:rsidRPr="00BD61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8F3F3D" w:rsidRPr="00BD617A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Минут через 30 разворачиваем  укутанное мороженое и в</w:t>
      </w:r>
      <w:r w:rsidR="008F3F3D" w:rsidRPr="00BD617A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ы</w:t>
      </w:r>
      <w:r w:rsidR="008F3F3D" w:rsidRPr="00BD617A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кладываем его без обертки на блюдце. Разверните и второе мороженое. Сравн</w:t>
      </w:r>
      <w:r w:rsidR="008F3F3D" w:rsidRPr="00BD617A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и</w:t>
      </w:r>
      <w:r w:rsidR="008F3F3D" w:rsidRPr="00BD617A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те обе</w:t>
      </w:r>
      <w:r w:rsidR="00B2356A" w:rsidRPr="00BD617A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порции. Удивлены? А ваши дети? </w:t>
      </w:r>
      <w:r w:rsidR="008F3F3D" w:rsidRPr="00BD617A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Оказывается, мороженое под шубой, в отличие от того, что на блюдечке, почти не растаяло. Так что же? Может, шуба - вовсе не шуба, а х</w:t>
      </w:r>
      <w:r w:rsidR="008F3F3D" w:rsidRPr="00BD617A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о</w:t>
      </w:r>
      <w:r w:rsidR="008F3F3D" w:rsidRPr="00BD617A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лодильник? Почему же тогда мы надеваем ее зимой, если она не греет, а о</w:t>
      </w:r>
      <w:r w:rsidR="008F3F3D" w:rsidRPr="00BD617A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х</w:t>
      </w:r>
      <w:r w:rsidR="008F3F3D" w:rsidRPr="00BD617A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лаждает?</w:t>
      </w:r>
      <w:r w:rsidR="008F3F3D" w:rsidRPr="00BD617A">
        <w:rPr>
          <w:rFonts w:ascii="Times New Roman" w:hAnsi="Times New Roman" w:cs="Times New Roman"/>
          <w:color w:val="002060"/>
          <w:sz w:val="28"/>
          <w:szCs w:val="28"/>
          <w:lang w:eastAsia="ru-RU"/>
        </w:rPr>
        <w:br/>
      </w:r>
      <w:r w:rsidR="008F3F3D" w:rsidRPr="00BD617A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Вывод:</w:t>
      </w:r>
      <w:r w:rsidR="008F3F3D" w:rsidRPr="00BD617A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Шуба перестала пропускать к мороженому комнатное тепло. И от этого пломбиру в шубе стало холодно, вот мороженое и не растаяло. Теперь закономерен и вопрос: «Зачем же человек в мороз надевает шубу?» Ответ: «Чтобы не замер</w:t>
      </w:r>
      <w:r w:rsidR="008F3F3D" w:rsidRPr="00BD617A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з</w:t>
      </w:r>
      <w:r w:rsidR="008F3F3D" w:rsidRPr="00BD617A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нуть». </w:t>
      </w:r>
    </w:p>
    <w:p w:rsidR="00B2356A" w:rsidRPr="00BD617A" w:rsidRDefault="008F3F3D" w:rsidP="00BD617A">
      <w:pPr>
        <w:spacing w:after="0" w:line="360" w:lineRule="auto"/>
        <w:ind w:left="-709"/>
        <w:rPr>
          <w:rFonts w:ascii="Times New Roman" w:hAnsi="Times New Roman" w:cs="Times New Roman"/>
          <w:color w:val="002060"/>
          <w:sz w:val="28"/>
          <w:szCs w:val="28"/>
        </w:rPr>
      </w:pPr>
      <w:r w:rsidRPr="00BD617A">
        <w:rPr>
          <w:rFonts w:ascii="Times New Roman" w:hAnsi="Times New Roman" w:cs="Times New Roman"/>
          <w:color w:val="002060"/>
          <w:sz w:val="28"/>
          <w:szCs w:val="28"/>
        </w:rPr>
        <w:t>Когда человек дома надевает шубу, ему тепло, а шуба не выпускает тепло на улицу, вот человек и не мерзнет.</w:t>
      </w:r>
    </w:p>
    <w:p w:rsidR="00B2356A" w:rsidRDefault="00B2356A" w:rsidP="00B2356A">
      <w:pPr>
        <w:spacing w:after="0" w:line="36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B03CF9" w:rsidRPr="00BD617A" w:rsidRDefault="00B03CF9" w:rsidP="00B03CF9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D617A">
        <w:rPr>
          <w:rFonts w:ascii="Times New Roman" w:hAnsi="Times New Roman" w:cs="Times New Roman"/>
          <w:b/>
          <w:color w:val="C00000"/>
          <w:sz w:val="28"/>
          <w:szCs w:val="28"/>
        </w:rPr>
        <w:t>«Лавовая лампа»</w:t>
      </w:r>
    </w:p>
    <w:p w:rsidR="00B03CF9" w:rsidRPr="00BD617A" w:rsidRDefault="00B03CF9" w:rsidP="00BD617A">
      <w:pPr>
        <w:spacing w:after="0" w:line="360" w:lineRule="auto"/>
        <w:ind w:left="-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bookmarkStart w:id="0" w:name="image32175765"/>
      <w:r w:rsidRPr="00B03CF9">
        <w:rPr>
          <w:rFonts w:ascii="Times New Roman" w:hAnsi="Times New Roman" w:cs="Times New Roman"/>
          <w:noProof/>
          <w:color w:val="365F91" w:themeColor="accent1" w:themeShade="BF"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4072890</wp:posOffset>
            </wp:positionH>
            <wp:positionV relativeFrom="paragraph">
              <wp:posOffset>1270</wp:posOffset>
            </wp:positionV>
            <wp:extent cx="1857375" cy="2476500"/>
            <wp:effectExtent l="19050" t="0" r="9525" b="0"/>
            <wp:wrapTight wrapText="bothSides">
              <wp:wrapPolygon edited="0">
                <wp:start x="-222" y="0"/>
                <wp:lineTo x="-222" y="21434"/>
                <wp:lineTo x="21711" y="21434"/>
                <wp:lineTo x="21711" y="0"/>
                <wp:lineTo x="-222" y="0"/>
              </wp:wrapPolygon>
            </wp:wrapTight>
            <wp:docPr id="2" name="Рисунок 2" descr="https://files.adme.ru/files/news/part_84/840310/12531010-8-650-6436fc3253-1484729034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iles.adme.ru/files/news/part_84/840310/12531010-8-650-6436fc3253-14847290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52335" r="103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Pr="00BD617A">
        <w:rPr>
          <w:rStyle w:val="af"/>
          <w:rFonts w:ascii="Times New Roman" w:hAnsi="Times New Roman" w:cs="Times New Roman"/>
          <w:color w:val="002060"/>
          <w:sz w:val="28"/>
          <w:szCs w:val="28"/>
        </w:rPr>
        <w:t xml:space="preserve">Материалы: </w:t>
      </w:r>
      <w:r w:rsidRPr="00BD617A">
        <w:rPr>
          <w:rFonts w:ascii="Times New Roman" w:hAnsi="Times New Roman" w:cs="Times New Roman"/>
          <w:color w:val="002060"/>
          <w:sz w:val="28"/>
          <w:szCs w:val="28"/>
        </w:rPr>
        <w:t>соль, вода, стакан растительного масла, несколько пищевых красит</w:t>
      </w:r>
      <w:r w:rsidRPr="00BD617A">
        <w:rPr>
          <w:rFonts w:ascii="Times New Roman" w:hAnsi="Times New Roman" w:cs="Times New Roman"/>
          <w:color w:val="002060"/>
          <w:sz w:val="28"/>
          <w:szCs w:val="28"/>
        </w:rPr>
        <w:t>е</w:t>
      </w:r>
      <w:r w:rsidRPr="00BD617A">
        <w:rPr>
          <w:rFonts w:ascii="Times New Roman" w:hAnsi="Times New Roman" w:cs="Times New Roman"/>
          <w:color w:val="002060"/>
          <w:sz w:val="28"/>
          <w:szCs w:val="28"/>
        </w:rPr>
        <w:t>лей, большой прозрачный стакан или стеклянная банка.</w:t>
      </w:r>
    </w:p>
    <w:p w:rsidR="00B03CF9" w:rsidRPr="00BD617A" w:rsidRDefault="00B03CF9" w:rsidP="00BD617A">
      <w:pPr>
        <w:spacing w:after="0" w:line="360" w:lineRule="auto"/>
        <w:ind w:left="-709"/>
        <w:rPr>
          <w:rFonts w:ascii="Times New Roman" w:hAnsi="Times New Roman" w:cs="Times New Roman"/>
          <w:color w:val="002060"/>
          <w:sz w:val="28"/>
          <w:szCs w:val="28"/>
        </w:rPr>
      </w:pPr>
      <w:r w:rsidRPr="00BD617A">
        <w:rPr>
          <w:rStyle w:val="af"/>
          <w:rFonts w:ascii="Times New Roman" w:hAnsi="Times New Roman" w:cs="Times New Roman"/>
          <w:color w:val="002060"/>
          <w:sz w:val="28"/>
          <w:szCs w:val="28"/>
        </w:rPr>
        <w:t>Ход</w:t>
      </w:r>
      <w:r w:rsidRPr="00BD617A">
        <w:rPr>
          <w:rFonts w:ascii="Times New Roman" w:hAnsi="Times New Roman" w:cs="Times New Roman"/>
          <w:color w:val="002060"/>
          <w:sz w:val="28"/>
          <w:szCs w:val="28"/>
        </w:rPr>
        <w:t>: Стакан на 2/3 наполнить водой, вылить в воду растительное масло. Масло будет плавать по поверхности. Добавьте пищевой краситель к воде и маслу. Потом медле</w:t>
      </w:r>
      <w:r w:rsidRPr="00BD617A">
        <w:rPr>
          <w:rFonts w:ascii="Times New Roman" w:hAnsi="Times New Roman" w:cs="Times New Roman"/>
          <w:color w:val="002060"/>
          <w:sz w:val="28"/>
          <w:szCs w:val="28"/>
        </w:rPr>
        <w:t>н</w:t>
      </w:r>
      <w:r w:rsidRPr="00BD617A">
        <w:rPr>
          <w:rFonts w:ascii="Times New Roman" w:hAnsi="Times New Roman" w:cs="Times New Roman"/>
          <w:color w:val="002060"/>
          <w:sz w:val="28"/>
          <w:szCs w:val="28"/>
        </w:rPr>
        <w:t>но всыпьте 1 чайную ложку соли.</w:t>
      </w:r>
    </w:p>
    <w:p w:rsidR="00B2356A" w:rsidRDefault="00B03CF9" w:rsidP="00BD617A">
      <w:pPr>
        <w:spacing w:after="0" w:line="360" w:lineRule="auto"/>
        <w:ind w:left="-709"/>
        <w:rPr>
          <w:rFonts w:ascii="Times New Roman" w:hAnsi="Times New Roman" w:cs="Times New Roman"/>
          <w:color w:val="002060"/>
          <w:sz w:val="28"/>
          <w:szCs w:val="28"/>
        </w:rPr>
      </w:pPr>
      <w:r w:rsidRPr="00BD617A">
        <w:rPr>
          <w:rStyle w:val="af"/>
          <w:rFonts w:ascii="Times New Roman" w:hAnsi="Times New Roman" w:cs="Times New Roman"/>
          <w:color w:val="002060"/>
          <w:sz w:val="28"/>
          <w:szCs w:val="28"/>
        </w:rPr>
        <w:t>Вывод</w:t>
      </w:r>
      <w:r w:rsidRPr="00BD617A">
        <w:rPr>
          <w:rFonts w:ascii="Times New Roman" w:hAnsi="Times New Roman" w:cs="Times New Roman"/>
          <w:color w:val="002060"/>
          <w:sz w:val="28"/>
          <w:szCs w:val="28"/>
        </w:rPr>
        <w:t xml:space="preserve">: Масло легче воды, поэтому плавает </w:t>
      </w:r>
      <w:r w:rsidRPr="00BD617A">
        <w:rPr>
          <w:rFonts w:ascii="Times New Roman" w:hAnsi="Times New Roman" w:cs="Times New Roman"/>
          <w:color w:val="002060"/>
          <w:sz w:val="28"/>
          <w:szCs w:val="28"/>
        </w:rPr>
        <w:lastRenderedPageBreak/>
        <w:t>по поверхности, но соль тяжелее масла, поэтому, когда добавляете соль в стакан, масло вместе с солью нач</w:t>
      </w:r>
      <w:r w:rsidRPr="00BD617A">
        <w:rPr>
          <w:rFonts w:ascii="Times New Roman" w:hAnsi="Times New Roman" w:cs="Times New Roman"/>
          <w:color w:val="002060"/>
          <w:sz w:val="28"/>
          <w:szCs w:val="28"/>
        </w:rPr>
        <w:t>и</w:t>
      </w:r>
      <w:r w:rsidRPr="00BD617A">
        <w:rPr>
          <w:rFonts w:ascii="Times New Roman" w:hAnsi="Times New Roman" w:cs="Times New Roman"/>
          <w:color w:val="002060"/>
          <w:sz w:val="28"/>
          <w:szCs w:val="28"/>
        </w:rPr>
        <w:t>нает опускаться на дно. Когда соль распадается, она отпускает частицы масла и те поднимаются на поверхность. Пищевой краситель поможет сделать опыт более наглядным и зрелищным.</w:t>
      </w:r>
    </w:p>
    <w:p w:rsidR="00BD617A" w:rsidRPr="00BD617A" w:rsidRDefault="00BD617A" w:rsidP="00BD617A">
      <w:pPr>
        <w:spacing w:after="0" w:line="360" w:lineRule="auto"/>
        <w:ind w:left="-709"/>
        <w:rPr>
          <w:rFonts w:ascii="Times New Roman" w:hAnsi="Times New Roman" w:cs="Times New Roman"/>
          <w:color w:val="002060"/>
          <w:sz w:val="28"/>
          <w:szCs w:val="28"/>
        </w:rPr>
      </w:pPr>
    </w:p>
    <w:p w:rsidR="00B03CF9" w:rsidRPr="00BD617A" w:rsidRDefault="00BD617A" w:rsidP="00B03CF9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310515</wp:posOffset>
            </wp:positionV>
            <wp:extent cx="2514600" cy="2057400"/>
            <wp:effectExtent l="19050" t="0" r="0" b="0"/>
            <wp:wrapSquare wrapText="bothSides"/>
            <wp:docPr id="3" name="Рисунок 3" descr="https://files.adme.ru/files/news/part_84/840310/12514910-1-650-aa0480240b-1484729034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iles.adme.ru/files/news/part_84/840310/12514910-1-650-aa0480240b-148472903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61951" r="1786" b="57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3CF9" w:rsidRPr="00BD617A">
        <w:rPr>
          <w:rFonts w:ascii="Times New Roman" w:hAnsi="Times New Roman" w:cs="Times New Roman"/>
          <w:b/>
          <w:color w:val="C00000"/>
          <w:sz w:val="28"/>
          <w:szCs w:val="28"/>
        </w:rPr>
        <w:t>«Радуга»</w:t>
      </w:r>
    </w:p>
    <w:p w:rsidR="00B03CF9" w:rsidRPr="00B03CF9" w:rsidRDefault="00B03CF9" w:rsidP="00B03CF9">
      <w:pPr>
        <w:spacing w:after="0" w:line="360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B03CF9" w:rsidRPr="00BD617A" w:rsidRDefault="00B03CF9" w:rsidP="00BD617A">
      <w:pPr>
        <w:spacing w:after="0" w:line="360" w:lineRule="auto"/>
        <w:ind w:left="-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BD617A">
        <w:rPr>
          <w:rStyle w:val="af"/>
          <w:rFonts w:ascii="Times New Roman" w:hAnsi="Times New Roman" w:cs="Times New Roman"/>
          <w:color w:val="002060"/>
          <w:sz w:val="28"/>
          <w:szCs w:val="28"/>
        </w:rPr>
        <w:t xml:space="preserve">Материалы: </w:t>
      </w:r>
      <w:r w:rsidRPr="00BD617A">
        <w:rPr>
          <w:rFonts w:ascii="Times New Roman" w:hAnsi="Times New Roman" w:cs="Times New Roman"/>
          <w:color w:val="002060"/>
          <w:sz w:val="28"/>
          <w:szCs w:val="28"/>
        </w:rPr>
        <w:t>ёмкость, наполненная водой (стакан, тазик),  фонарик, зеркало, лист б</w:t>
      </w:r>
      <w:r w:rsidRPr="00BD617A">
        <w:rPr>
          <w:rFonts w:ascii="Times New Roman" w:hAnsi="Times New Roman" w:cs="Times New Roman"/>
          <w:color w:val="002060"/>
          <w:sz w:val="28"/>
          <w:szCs w:val="28"/>
        </w:rPr>
        <w:t>е</w:t>
      </w:r>
      <w:r w:rsidRPr="00BD617A">
        <w:rPr>
          <w:rFonts w:ascii="Times New Roman" w:hAnsi="Times New Roman" w:cs="Times New Roman"/>
          <w:color w:val="002060"/>
          <w:sz w:val="28"/>
          <w:szCs w:val="28"/>
        </w:rPr>
        <w:t>лой бумаги.</w:t>
      </w:r>
      <w:proofErr w:type="gramEnd"/>
    </w:p>
    <w:p w:rsidR="00B03CF9" w:rsidRPr="00BD617A" w:rsidRDefault="00B03CF9" w:rsidP="00BD617A">
      <w:pPr>
        <w:spacing w:after="0" w:line="360" w:lineRule="auto"/>
        <w:ind w:left="-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D617A">
        <w:rPr>
          <w:rStyle w:val="af"/>
          <w:rFonts w:ascii="Times New Roman" w:hAnsi="Times New Roman" w:cs="Times New Roman"/>
          <w:color w:val="002060"/>
          <w:sz w:val="28"/>
          <w:szCs w:val="28"/>
        </w:rPr>
        <w:t>Ход</w:t>
      </w:r>
      <w:r w:rsidRPr="00BD617A">
        <w:rPr>
          <w:rFonts w:ascii="Times New Roman" w:hAnsi="Times New Roman" w:cs="Times New Roman"/>
          <w:color w:val="002060"/>
          <w:sz w:val="28"/>
          <w:szCs w:val="28"/>
        </w:rPr>
        <w:t xml:space="preserve">: В емкость наливаем воду и кладем на дно зеркало. Направляем на зеркало свет фонарика. Отраженный свет нужно поймать на бумагу, на которой должна появиться радуга. </w:t>
      </w:r>
    </w:p>
    <w:p w:rsidR="00B03CF9" w:rsidRPr="00BD617A" w:rsidRDefault="00B03CF9" w:rsidP="00BD617A">
      <w:pPr>
        <w:spacing w:after="0" w:line="360" w:lineRule="auto"/>
        <w:ind w:left="-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D617A">
        <w:rPr>
          <w:rStyle w:val="af"/>
          <w:rFonts w:ascii="Times New Roman" w:hAnsi="Times New Roman" w:cs="Times New Roman"/>
          <w:color w:val="002060"/>
          <w:sz w:val="28"/>
          <w:szCs w:val="28"/>
        </w:rPr>
        <w:t xml:space="preserve">Вывод: </w:t>
      </w:r>
      <w:r w:rsidRPr="00BD617A">
        <w:rPr>
          <w:rFonts w:ascii="Times New Roman" w:hAnsi="Times New Roman" w:cs="Times New Roman"/>
          <w:color w:val="002060"/>
          <w:sz w:val="28"/>
          <w:szCs w:val="28"/>
        </w:rPr>
        <w:t xml:space="preserve">Луч света состоит из нескольких цветов; когда он проходит сквозь воду, то раскладывается на составные части — в виде радуги. </w:t>
      </w:r>
    </w:p>
    <w:p w:rsidR="00B03CF9" w:rsidRDefault="00B03CF9" w:rsidP="00B03CF9">
      <w:pPr>
        <w:spacing w:after="0" w:line="360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B03CF9" w:rsidRPr="00BD617A" w:rsidRDefault="00B03CF9" w:rsidP="00B2356A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D617A">
        <w:rPr>
          <w:rFonts w:ascii="Times New Roman" w:hAnsi="Times New Roman" w:cs="Times New Roman"/>
          <w:b/>
          <w:color w:val="C00000"/>
          <w:sz w:val="28"/>
          <w:szCs w:val="28"/>
        </w:rPr>
        <w:t>«Цветное молоко»</w:t>
      </w:r>
    </w:p>
    <w:p w:rsidR="00B03CF9" w:rsidRPr="00B03CF9" w:rsidRDefault="00B03CF9" w:rsidP="00B03C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1" w:name="image32177065"/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3310890</wp:posOffset>
            </wp:positionH>
            <wp:positionV relativeFrom="paragraph">
              <wp:posOffset>177800</wp:posOffset>
            </wp:positionV>
            <wp:extent cx="2628900" cy="2400300"/>
            <wp:effectExtent l="19050" t="0" r="0" b="0"/>
            <wp:wrapTight wrapText="bothSides">
              <wp:wrapPolygon edited="0">
                <wp:start x="-157" y="0"/>
                <wp:lineTo x="-157" y="21429"/>
                <wp:lineTo x="21600" y="21429"/>
                <wp:lineTo x="21600" y="0"/>
                <wp:lineTo x="-157" y="0"/>
              </wp:wrapPolygon>
            </wp:wrapTight>
            <wp:docPr id="12" name="Рисунок 12" descr="https://files.adme.ru/files/news/part_84/840310/12530960-5_4-650-6173c5f670-1484729034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iles.adme.ru/files/news/part_84/840310/12530960-5_4-650-6173c5f670-148472903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1"/>
    </w:p>
    <w:p w:rsidR="00B03CF9" w:rsidRPr="00BD617A" w:rsidRDefault="004E45E5" w:rsidP="00BD617A">
      <w:pPr>
        <w:spacing w:after="0" w:line="360" w:lineRule="auto"/>
        <w:ind w:left="-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D617A">
        <w:rPr>
          <w:rStyle w:val="af"/>
          <w:rFonts w:ascii="Times New Roman" w:hAnsi="Times New Roman" w:cs="Times New Roman"/>
          <w:color w:val="002060"/>
          <w:sz w:val="28"/>
          <w:szCs w:val="28"/>
        </w:rPr>
        <w:t>Материал</w:t>
      </w:r>
      <w:r w:rsidR="00B03CF9" w:rsidRPr="00BD617A">
        <w:rPr>
          <w:rStyle w:val="af"/>
          <w:rFonts w:ascii="Times New Roman" w:hAnsi="Times New Roman" w:cs="Times New Roman"/>
          <w:color w:val="002060"/>
          <w:sz w:val="28"/>
          <w:szCs w:val="28"/>
        </w:rPr>
        <w:t>ы</w:t>
      </w:r>
      <w:r w:rsidRPr="00BD617A">
        <w:rPr>
          <w:rFonts w:ascii="Times New Roman" w:hAnsi="Times New Roman" w:cs="Times New Roman"/>
          <w:color w:val="002060"/>
          <w:sz w:val="28"/>
          <w:szCs w:val="28"/>
        </w:rPr>
        <w:t>: ц</w:t>
      </w:r>
      <w:r w:rsidR="00B03CF9" w:rsidRPr="00BD617A">
        <w:rPr>
          <w:rFonts w:ascii="Times New Roman" w:hAnsi="Times New Roman" w:cs="Times New Roman"/>
          <w:color w:val="002060"/>
          <w:sz w:val="28"/>
          <w:szCs w:val="28"/>
        </w:rPr>
        <w:t xml:space="preserve">ельное молоко, пищевые красители, жидкое моющее средство, ватные палочки, тарелка. </w:t>
      </w:r>
    </w:p>
    <w:p w:rsidR="00B03CF9" w:rsidRPr="00BD617A" w:rsidRDefault="00B03CF9" w:rsidP="00BD617A">
      <w:pPr>
        <w:spacing w:after="0" w:line="360" w:lineRule="auto"/>
        <w:ind w:left="-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D617A">
        <w:rPr>
          <w:rStyle w:val="af"/>
          <w:rFonts w:ascii="Times New Roman" w:hAnsi="Times New Roman" w:cs="Times New Roman"/>
          <w:color w:val="002060"/>
          <w:sz w:val="28"/>
          <w:szCs w:val="28"/>
        </w:rPr>
        <w:t xml:space="preserve">Ход: </w:t>
      </w:r>
      <w:r w:rsidRPr="00BD617A">
        <w:rPr>
          <w:rFonts w:ascii="Times New Roman" w:hAnsi="Times New Roman" w:cs="Times New Roman"/>
          <w:color w:val="002060"/>
          <w:sz w:val="28"/>
          <w:szCs w:val="28"/>
        </w:rPr>
        <w:t>Налить молоко в тарелку, добавить несколько капель красителей. Потом н</w:t>
      </w:r>
      <w:r w:rsidRPr="00BD617A">
        <w:rPr>
          <w:rFonts w:ascii="Times New Roman" w:hAnsi="Times New Roman" w:cs="Times New Roman"/>
          <w:color w:val="002060"/>
          <w:sz w:val="28"/>
          <w:szCs w:val="28"/>
        </w:rPr>
        <w:t>а</w:t>
      </w:r>
      <w:r w:rsidRPr="00BD617A">
        <w:rPr>
          <w:rFonts w:ascii="Times New Roman" w:hAnsi="Times New Roman" w:cs="Times New Roman"/>
          <w:color w:val="002060"/>
          <w:sz w:val="28"/>
          <w:szCs w:val="28"/>
        </w:rPr>
        <w:t>до взять ватную палочку, окунуть в моющее средство и коснуться п</w:t>
      </w:r>
      <w:r w:rsidRPr="00BD617A">
        <w:rPr>
          <w:rFonts w:ascii="Times New Roman" w:hAnsi="Times New Roman" w:cs="Times New Roman"/>
          <w:color w:val="002060"/>
          <w:sz w:val="28"/>
          <w:szCs w:val="28"/>
        </w:rPr>
        <w:t>а</w:t>
      </w:r>
      <w:r w:rsidRPr="00BD617A">
        <w:rPr>
          <w:rFonts w:ascii="Times New Roman" w:hAnsi="Times New Roman" w:cs="Times New Roman"/>
          <w:color w:val="002060"/>
          <w:sz w:val="28"/>
          <w:szCs w:val="28"/>
        </w:rPr>
        <w:t>лочкой в самый центр тарелки с молоком. Мол</w:t>
      </w:r>
      <w:r w:rsidRPr="00BD617A">
        <w:rPr>
          <w:rFonts w:ascii="Times New Roman" w:hAnsi="Times New Roman" w:cs="Times New Roman"/>
          <w:color w:val="002060"/>
          <w:sz w:val="28"/>
          <w:szCs w:val="28"/>
        </w:rPr>
        <w:t>о</w:t>
      </w:r>
      <w:r w:rsidRPr="00BD617A">
        <w:rPr>
          <w:rFonts w:ascii="Times New Roman" w:hAnsi="Times New Roman" w:cs="Times New Roman"/>
          <w:color w:val="002060"/>
          <w:sz w:val="28"/>
          <w:szCs w:val="28"/>
        </w:rPr>
        <w:t>ко начнет двигаться, а цвета — п</w:t>
      </w:r>
      <w:r w:rsidRPr="00BD617A">
        <w:rPr>
          <w:rFonts w:ascii="Times New Roman" w:hAnsi="Times New Roman" w:cs="Times New Roman"/>
          <w:color w:val="002060"/>
          <w:sz w:val="28"/>
          <w:szCs w:val="28"/>
        </w:rPr>
        <w:t>е</w:t>
      </w:r>
      <w:r w:rsidRPr="00BD617A">
        <w:rPr>
          <w:rFonts w:ascii="Times New Roman" w:hAnsi="Times New Roman" w:cs="Times New Roman"/>
          <w:color w:val="002060"/>
          <w:sz w:val="28"/>
          <w:szCs w:val="28"/>
        </w:rPr>
        <w:t xml:space="preserve">ремешиваться. </w:t>
      </w:r>
    </w:p>
    <w:p w:rsidR="00774749" w:rsidRPr="00BD617A" w:rsidRDefault="004E45E5" w:rsidP="00BD617A">
      <w:pPr>
        <w:spacing w:after="0" w:line="360" w:lineRule="auto"/>
        <w:ind w:left="-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D617A">
        <w:rPr>
          <w:rFonts w:ascii="Times New Roman" w:hAnsi="Times New Roman" w:cs="Times New Roman"/>
          <w:b/>
          <w:color w:val="002060"/>
          <w:sz w:val="28"/>
          <w:szCs w:val="28"/>
        </w:rPr>
        <w:t>Вывод</w:t>
      </w:r>
      <w:r w:rsidR="00B03CF9" w:rsidRPr="00BD617A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="00B03CF9" w:rsidRPr="00BD617A">
        <w:rPr>
          <w:rFonts w:ascii="Times New Roman" w:hAnsi="Times New Roman" w:cs="Times New Roman"/>
          <w:color w:val="002060"/>
          <w:sz w:val="28"/>
          <w:szCs w:val="28"/>
        </w:rPr>
        <w:t xml:space="preserve"> Моющее средство вступает в реакцию с молекулами жира в молоке и приводит их в движение. Именно поэтому для опыта не подходит обезж</w:t>
      </w:r>
      <w:r w:rsidR="00B03CF9" w:rsidRPr="00BD617A">
        <w:rPr>
          <w:rFonts w:ascii="Times New Roman" w:hAnsi="Times New Roman" w:cs="Times New Roman"/>
          <w:color w:val="002060"/>
          <w:sz w:val="28"/>
          <w:szCs w:val="28"/>
        </w:rPr>
        <w:t>и</w:t>
      </w:r>
      <w:r w:rsidR="00B03CF9" w:rsidRPr="00BD617A">
        <w:rPr>
          <w:rFonts w:ascii="Times New Roman" w:hAnsi="Times New Roman" w:cs="Times New Roman"/>
          <w:color w:val="002060"/>
          <w:sz w:val="28"/>
          <w:szCs w:val="28"/>
        </w:rPr>
        <w:t>ренное молоко</w:t>
      </w:r>
      <w:r w:rsidRPr="00BD617A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sectPr w:rsidR="00774749" w:rsidRPr="00BD617A" w:rsidSect="00743E7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3in;height:3in" o:bullet="t"/>
    </w:pict>
  </w:numPicBullet>
  <w:abstractNum w:abstractNumId="0">
    <w:nsid w:val="1A446839"/>
    <w:multiLevelType w:val="hybridMultilevel"/>
    <w:tmpl w:val="81CE50B8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6587E"/>
    <w:multiLevelType w:val="hybridMultilevel"/>
    <w:tmpl w:val="6428CF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12746"/>
    <w:multiLevelType w:val="hybridMultilevel"/>
    <w:tmpl w:val="E88CE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424BB7"/>
    <w:multiLevelType w:val="hybridMultilevel"/>
    <w:tmpl w:val="7E7CE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B07BBD"/>
    <w:multiLevelType w:val="multilevel"/>
    <w:tmpl w:val="A3100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876A1"/>
    <w:rsid w:val="00003202"/>
    <w:rsid w:val="000751E1"/>
    <w:rsid w:val="00076915"/>
    <w:rsid w:val="001477E0"/>
    <w:rsid w:val="001753EB"/>
    <w:rsid w:val="00205394"/>
    <w:rsid w:val="002104A6"/>
    <w:rsid w:val="002C0E04"/>
    <w:rsid w:val="002F499D"/>
    <w:rsid w:val="003876A1"/>
    <w:rsid w:val="00453F8B"/>
    <w:rsid w:val="004E45E5"/>
    <w:rsid w:val="005431A3"/>
    <w:rsid w:val="00743E71"/>
    <w:rsid w:val="00750ECD"/>
    <w:rsid w:val="00774749"/>
    <w:rsid w:val="007C06F1"/>
    <w:rsid w:val="00805B17"/>
    <w:rsid w:val="008225D7"/>
    <w:rsid w:val="008F3F3D"/>
    <w:rsid w:val="00997125"/>
    <w:rsid w:val="00A60197"/>
    <w:rsid w:val="00A77C79"/>
    <w:rsid w:val="00A92887"/>
    <w:rsid w:val="00B03CF9"/>
    <w:rsid w:val="00B201DD"/>
    <w:rsid w:val="00B2356A"/>
    <w:rsid w:val="00BD617A"/>
    <w:rsid w:val="00C05A71"/>
    <w:rsid w:val="00C42A4D"/>
    <w:rsid w:val="00C6070B"/>
    <w:rsid w:val="00CA3FE0"/>
    <w:rsid w:val="00D27416"/>
    <w:rsid w:val="00D3250B"/>
    <w:rsid w:val="00DE04FA"/>
    <w:rsid w:val="00E546EF"/>
    <w:rsid w:val="00ED6B1D"/>
    <w:rsid w:val="00F17E45"/>
    <w:rsid w:val="00F24C3A"/>
    <w:rsid w:val="00F71D32"/>
    <w:rsid w:val="00F72F14"/>
    <w:rsid w:val="00F77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915"/>
  </w:style>
  <w:style w:type="paragraph" w:styleId="1">
    <w:name w:val="heading 1"/>
    <w:basedOn w:val="a"/>
    <w:next w:val="a"/>
    <w:link w:val="10"/>
    <w:uiPriority w:val="9"/>
    <w:qFormat/>
    <w:rsid w:val="00B201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225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C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876A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876A1"/>
  </w:style>
  <w:style w:type="character" w:customStyle="1" w:styleId="c5">
    <w:name w:val="c5"/>
    <w:basedOn w:val="a0"/>
    <w:rsid w:val="003876A1"/>
  </w:style>
  <w:style w:type="paragraph" w:styleId="a3">
    <w:name w:val="Normal (Web)"/>
    <w:basedOn w:val="a"/>
    <w:uiPriority w:val="99"/>
    <w:semiHidden/>
    <w:unhideWhenUsed/>
    <w:rsid w:val="00A92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2887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750EC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50ECD"/>
  </w:style>
  <w:style w:type="paragraph" w:customStyle="1" w:styleId="c0">
    <w:name w:val="c0"/>
    <w:basedOn w:val="a"/>
    <w:rsid w:val="00750EC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Intense Reference"/>
    <w:basedOn w:val="a0"/>
    <w:uiPriority w:val="32"/>
    <w:qFormat/>
    <w:rsid w:val="00750ECD"/>
    <w:rPr>
      <w:b/>
      <w:bCs/>
      <w:smallCaps/>
      <w:color w:val="C0504D" w:themeColor="accent2"/>
      <w:spacing w:val="5"/>
      <w:u w:val="single"/>
    </w:rPr>
  </w:style>
  <w:style w:type="character" w:styleId="a7">
    <w:name w:val="Intense Emphasis"/>
    <w:basedOn w:val="a0"/>
    <w:uiPriority w:val="21"/>
    <w:qFormat/>
    <w:rsid w:val="00750ECD"/>
    <w:rPr>
      <w:b/>
      <w:bCs/>
      <w:i/>
      <w:iCs/>
      <w:color w:val="4F81BD" w:themeColor="accent1"/>
    </w:rPr>
  </w:style>
  <w:style w:type="character" w:styleId="a8">
    <w:name w:val="Subtle Reference"/>
    <w:basedOn w:val="a0"/>
    <w:uiPriority w:val="31"/>
    <w:qFormat/>
    <w:rsid w:val="00997125"/>
    <w:rPr>
      <w:smallCaps/>
      <w:color w:val="C0504D" w:themeColor="accent2"/>
      <w:u w:val="single"/>
    </w:rPr>
  </w:style>
  <w:style w:type="character" w:customStyle="1" w:styleId="10">
    <w:name w:val="Заголовок 1 Знак"/>
    <w:basedOn w:val="a0"/>
    <w:link w:val="1"/>
    <w:uiPriority w:val="9"/>
    <w:rsid w:val="00B201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Subtle Emphasis"/>
    <w:basedOn w:val="a0"/>
    <w:uiPriority w:val="19"/>
    <w:qFormat/>
    <w:rsid w:val="00B201DD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uiPriority w:val="9"/>
    <w:rsid w:val="008225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Intense Quote"/>
    <w:basedOn w:val="a"/>
    <w:next w:val="a"/>
    <w:link w:val="ab"/>
    <w:uiPriority w:val="30"/>
    <w:qFormat/>
    <w:rsid w:val="00E546E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E546EF"/>
    <w:rPr>
      <w:b/>
      <w:bCs/>
      <w:i/>
      <w:iCs/>
      <w:color w:val="4F81BD" w:themeColor="accent1"/>
    </w:rPr>
  </w:style>
  <w:style w:type="character" w:styleId="ac">
    <w:name w:val="Emphasis"/>
    <w:basedOn w:val="a0"/>
    <w:uiPriority w:val="20"/>
    <w:qFormat/>
    <w:rsid w:val="00E546EF"/>
    <w:rPr>
      <w:i/>
      <w:iCs/>
    </w:rPr>
  </w:style>
  <w:style w:type="paragraph" w:styleId="ad">
    <w:name w:val="List Paragraph"/>
    <w:basedOn w:val="a"/>
    <w:uiPriority w:val="34"/>
    <w:qFormat/>
    <w:rsid w:val="00F77D8B"/>
    <w:pPr>
      <w:ind w:left="720"/>
      <w:contextualSpacing/>
    </w:pPr>
  </w:style>
  <w:style w:type="paragraph" w:customStyle="1" w:styleId="slide-number">
    <w:name w:val="slide-number"/>
    <w:basedOn w:val="a"/>
    <w:rsid w:val="00774749"/>
    <w:pPr>
      <w:spacing w:before="90" w:after="90" w:line="360" w:lineRule="auto"/>
    </w:pPr>
    <w:rPr>
      <w:rFonts w:ascii="Times New Roman" w:eastAsia="Times New Roman" w:hAnsi="Times New Roman" w:cs="Times New Roman"/>
      <w:b/>
      <w:bCs/>
      <w:color w:val="6495ED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03C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e">
    <w:name w:val="Hyperlink"/>
    <w:basedOn w:val="a0"/>
    <w:uiPriority w:val="99"/>
    <w:semiHidden/>
    <w:unhideWhenUsed/>
    <w:rsid w:val="00B03CF9"/>
    <w:rPr>
      <w:color w:val="000000"/>
      <w:u w:val="single"/>
    </w:rPr>
  </w:style>
  <w:style w:type="paragraph" w:customStyle="1" w:styleId="adme-img-copyright">
    <w:name w:val="adme-img-copyright"/>
    <w:basedOn w:val="a"/>
    <w:rsid w:val="00B03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B03C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7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9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4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2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3085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51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81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41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341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4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2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04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70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35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7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943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7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055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487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824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271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3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0863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8173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506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8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79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4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11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66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745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386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12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341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7934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641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8416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0763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7117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723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8892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90989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8988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9458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70091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85509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80865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2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46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7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9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4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43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1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8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0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6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2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3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7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1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6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81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96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09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935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596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055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340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61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544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6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43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0214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6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3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697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027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6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3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28789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107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2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4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60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10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463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264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109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709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639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751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2307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759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9190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51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9425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0013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47134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6648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38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20168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45800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adme.ru/zhizn-nauka/8-krutyh-nauchnyh-eksperimentov-dlya-detej-840310/#image32177065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https://www.adme.ru/zhizn-nauka/8-krutyh-nauchnyh-eksperimentov-dlya-detej-840310/#image3217611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www.adme.ru/zhizn-nauka/8-krutyh-nauchnyh-eksperimentov-dlya-detej-840310/#image32175765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7AB5A-EAE5-444C-85DE-81B3AB9AC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20</cp:revision>
  <dcterms:created xsi:type="dcterms:W3CDTF">2018-06-17T08:26:00Z</dcterms:created>
  <dcterms:modified xsi:type="dcterms:W3CDTF">2018-06-18T06:53:00Z</dcterms:modified>
</cp:coreProperties>
</file>