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4F" w:rsidRPr="008209D9" w:rsidRDefault="008A7C94" w:rsidP="007924B7">
      <w:pPr>
        <w:rPr>
          <w:sz w:val="36"/>
          <w:szCs w:val="36"/>
        </w:rPr>
      </w:pPr>
      <w:r w:rsidRPr="00C838F9">
        <w:rPr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470536</wp:posOffset>
            </wp:positionV>
            <wp:extent cx="1519790" cy="773920"/>
            <wp:effectExtent l="38100" t="76200" r="42545" b="83820"/>
            <wp:wrapThrough wrapText="bothSides">
              <wp:wrapPolygon edited="0">
                <wp:start x="20062" y="-511"/>
                <wp:lineTo x="108" y="-4112"/>
                <wp:lineTo x="-660" y="12311"/>
                <wp:lineTo x="-542" y="21415"/>
                <wp:lineTo x="537" y="21610"/>
                <wp:lineTo x="6469" y="22680"/>
                <wp:lineTo x="21573" y="19529"/>
                <wp:lineTo x="21697" y="16880"/>
                <wp:lineTo x="21950" y="-170"/>
                <wp:lineTo x="20062" y="-511"/>
              </wp:wrapPolygon>
            </wp:wrapThrough>
            <wp:docPr id="3" name="Рисунок 3" descr="C:\Users\1\Desktop\слон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лон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5072">
                      <a:off x="0" y="0"/>
                      <a:ext cx="1519790" cy="7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32"/>
          <w:szCs w:val="32"/>
        </w:rPr>
        <w:t xml:space="preserve">                           </w:t>
      </w:r>
      <w:r w:rsidR="00E2344F" w:rsidRPr="008209D9">
        <w:rPr>
          <w:b/>
          <w:i/>
          <w:color w:val="C00000"/>
          <w:sz w:val="36"/>
          <w:szCs w:val="36"/>
        </w:rPr>
        <w:t>"Эта занимательная клетка"</w:t>
      </w:r>
    </w:p>
    <w:p w:rsidR="00E2344F" w:rsidRPr="00C838F9" w:rsidRDefault="008A7C94" w:rsidP="00E2344F">
      <w:r w:rsidRPr="007924B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359410</wp:posOffset>
            </wp:positionV>
            <wp:extent cx="2225089" cy="1704975"/>
            <wp:effectExtent l="0" t="0" r="3810" b="0"/>
            <wp:wrapThrough wrapText="bothSides">
              <wp:wrapPolygon edited="0">
                <wp:start x="0" y="0"/>
                <wp:lineTo x="0" y="21238"/>
                <wp:lineTo x="21452" y="21238"/>
                <wp:lineTo x="21452" y="0"/>
                <wp:lineTo x="0" y="0"/>
              </wp:wrapPolygon>
            </wp:wrapThrough>
            <wp:docPr id="5" name="Рисунок 5" descr="C:\Users\1\Desktop\кар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8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4F">
        <w:t xml:space="preserve"> </w:t>
      </w:r>
      <w:r w:rsidR="00C838F9">
        <w:t xml:space="preserve">    </w:t>
      </w:r>
      <w:r w:rsidR="00E2344F" w:rsidRPr="00E2344F">
        <w:rPr>
          <w:sz w:val="28"/>
          <w:szCs w:val="28"/>
        </w:rPr>
        <w:t xml:space="preserve"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      Если ещё морально ребёнка можно подготовить к большим переменам посредствам его общения со сверстниками во дворе и детском саду. То научить малыша быть более внимательным, развить навыки письма, внимательное выполнение неких заданий, можно с помощью графических диктантов и рисования по клеточкам. На сегодняшний день это невероятно популярное занятие, завоевало сердца не только дошколят, но и многих подростков. Это способ научить своего малыша письму, развить его логику, абстрактное мышление, усидчивость и кропотливость, а также мелкую моторику ручек. С помощью этого занятия ребёнок развивает координацию, устойчивость и корректирует правильность своих движений, так сказать, «набивает твёрдую руку», что, несомненно, поможет ему в школе, при написании диктантов и конспектов за короткий период времени.         </w:t>
      </w:r>
    </w:p>
    <w:p w:rsidR="00E2344F" w:rsidRDefault="00B51AEF" w:rsidP="00E2344F">
      <w:pPr>
        <w:rPr>
          <w:sz w:val="28"/>
          <w:szCs w:val="28"/>
        </w:rPr>
      </w:pPr>
      <w:r w:rsidRPr="00B51A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208280</wp:posOffset>
            </wp:positionV>
            <wp:extent cx="1085850" cy="1534160"/>
            <wp:effectExtent l="0" t="0" r="0" b="8890"/>
            <wp:wrapThrough wrapText="bothSides">
              <wp:wrapPolygon edited="0">
                <wp:start x="0" y="0"/>
                <wp:lineTo x="0" y="21457"/>
                <wp:lineTo x="21221" y="21457"/>
                <wp:lineTo x="21221" y="0"/>
                <wp:lineTo x="0" y="0"/>
              </wp:wrapPolygon>
            </wp:wrapThrough>
            <wp:docPr id="8" name="Рисунок 8" descr="C:\Users\1\Desktop\кар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т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4F" w:rsidRPr="00E2344F">
        <w:rPr>
          <w:b/>
          <w:sz w:val="28"/>
          <w:szCs w:val="28"/>
        </w:rPr>
        <w:t xml:space="preserve">     Что такое графические диктанты?</w:t>
      </w:r>
      <w:r w:rsidR="00E2344F" w:rsidRPr="00E2344F">
        <w:rPr>
          <w:sz w:val="28"/>
          <w:szCs w:val="28"/>
        </w:rPr>
        <w:t xml:space="preserve"> Представьте перед собой лист бумаги, на котором расчерчены клеточки. В задании указаны стрелочки (показывающие направление) и цифры (показывающее количество клеток, которые нужно пройти в указанном направлении). В итоге, если следовать указателям точно и внимательно, вести черту в нужном направлении на нужное расстояние, получается изображение – картинка. Это может быть замок, любое животное, человек, и многое другое. Иными </w:t>
      </w:r>
      <w:r w:rsidR="00E2344F">
        <w:rPr>
          <w:sz w:val="28"/>
          <w:szCs w:val="28"/>
        </w:rPr>
        <w:t xml:space="preserve">словами, </w:t>
      </w:r>
      <w:r w:rsidR="00E2344F" w:rsidRPr="00E2344F">
        <w:rPr>
          <w:sz w:val="28"/>
          <w:szCs w:val="28"/>
        </w:rPr>
        <w:t xml:space="preserve">графические диктанты </w:t>
      </w:r>
      <w:r w:rsidR="00E2344F">
        <w:rPr>
          <w:sz w:val="28"/>
          <w:szCs w:val="28"/>
        </w:rPr>
        <w:t xml:space="preserve">- </w:t>
      </w:r>
      <w:r w:rsidR="00E2344F" w:rsidRPr="00E2344F">
        <w:rPr>
          <w:sz w:val="28"/>
          <w:szCs w:val="28"/>
        </w:rPr>
        <w:t>это рисование по клеточкам, пользуясь</w:t>
      </w:r>
      <w:r w:rsidR="00E2344F">
        <w:rPr>
          <w:sz w:val="28"/>
          <w:szCs w:val="28"/>
        </w:rPr>
        <w:t xml:space="preserve"> указателями в задании.   </w:t>
      </w:r>
      <w:r w:rsidR="00E2344F" w:rsidRPr="00E2344F">
        <w:rPr>
          <w:sz w:val="28"/>
          <w:szCs w:val="28"/>
        </w:rPr>
        <w:t xml:space="preserve"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       </w:t>
      </w:r>
    </w:p>
    <w:p w:rsidR="00E2344F" w:rsidRDefault="00E2344F" w:rsidP="00E234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344F">
        <w:rPr>
          <w:sz w:val="28"/>
          <w:szCs w:val="28"/>
        </w:rPr>
        <w:t xml:space="preserve"> Чтобы занятия принесли вашему ребёнку пользу и заинтересовали его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 •  старайтесь проводить занятия с ребёнком в игровой форме;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lastRenderedPageBreak/>
        <w:t xml:space="preserve"> •  желательно, чтобы занятия носили систематический характер, так ребёнку будет легче закрепить полученные навыки;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 •  обязательно хвалите и подбадривайте ребёнка, отмечайте его старания и успехи; 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>•  помните, что занятия должны длиться не более 15—20 минут в день;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 •  не торопите ребёнка во время выполнения задания; 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•  не переходите к более сложному заданию, если ребёнок не справился с простым заданием.       </w:t>
      </w:r>
    </w:p>
    <w:p w:rsidR="00E2344F" w:rsidRDefault="00B51AEF" w:rsidP="00E2344F">
      <w:pPr>
        <w:rPr>
          <w:sz w:val="28"/>
          <w:szCs w:val="28"/>
        </w:rPr>
      </w:pPr>
      <w:r w:rsidRPr="00C838F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1497965</wp:posOffset>
            </wp:positionV>
            <wp:extent cx="1292225" cy="1312545"/>
            <wp:effectExtent l="0" t="0" r="3175" b="1905"/>
            <wp:wrapThrough wrapText="bothSides">
              <wp:wrapPolygon edited="0">
                <wp:start x="0" y="0"/>
                <wp:lineTo x="0" y="21318"/>
                <wp:lineTo x="21335" y="21318"/>
                <wp:lineTo x="21335" y="0"/>
                <wp:lineTo x="0" y="0"/>
              </wp:wrapPolygon>
            </wp:wrapThrough>
            <wp:docPr id="1" name="Рисунок 1" descr="C:\Users\1\Desktop\дикта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ктант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95" t="4386" r="19564" b="42289"/>
                    <a:stretch/>
                  </pic:blipFill>
                  <pic:spPr bwMode="auto">
                    <a:xfrm>
                      <a:off x="0" y="0"/>
                      <a:ext cx="12922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2344F">
        <w:rPr>
          <w:sz w:val="28"/>
          <w:szCs w:val="28"/>
        </w:rPr>
        <w:t xml:space="preserve">   </w:t>
      </w:r>
      <w:r w:rsidR="00E2344F" w:rsidRPr="00E2344F">
        <w:rPr>
          <w:sz w:val="28"/>
          <w:szCs w:val="28"/>
        </w:rPr>
        <w:t xml:space="preserve">Графическими диктантами можно пользоваться везде: дома, на дополнительных занятиях, на отдыхе, на море, на даче, и даже в летнем лагере. Это не уроки и не занятия определённой дисциплиной, а наоборот, игра и просто интересное занятие. Деток всегда нужно заинтересовать, а что сделает это лучше, чем такое необычное занятие. Ведь в итоге должна получиться какая-то неизвестная картинка, которую потом можно </w:t>
      </w:r>
    </w:p>
    <w:p w:rsidR="00D22BEF" w:rsidRDefault="00E2344F" w:rsidP="00E2344F">
      <w:pPr>
        <w:jc w:val="center"/>
        <w:rPr>
          <w:sz w:val="28"/>
          <w:szCs w:val="28"/>
        </w:rPr>
      </w:pPr>
      <w:r w:rsidRPr="00E2344F">
        <w:rPr>
          <w:sz w:val="28"/>
          <w:szCs w:val="28"/>
        </w:rPr>
        <w:t>Угада</w:t>
      </w:r>
      <w:r>
        <w:rPr>
          <w:sz w:val="28"/>
          <w:szCs w:val="28"/>
        </w:rPr>
        <w:t>й</w:t>
      </w:r>
      <w:r w:rsidR="00B51AEF">
        <w:rPr>
          <w:sz w:val="28"/>
          <w:szCs w:val="28"/>
        </w:rPr>
        <w:t xml:space="preserve">те, какую фигуру </w:t>
      </w:r>
      <w:r w:rsidRPr="00E2344F">
        <w:rPr>
          <w:sz w:val="28"/>
          <w:szCs w:val="28"/>
        </w:rPr>
        <w:t xml:space="preserve"> загадали: </w:t>
      </w:r>
    </w:p>
    <w:p w:rsidR="00D22BEF" w:rsidRDefault="00E2344F" w:rsidP="00E2344F">
      <w:pPr>
        <w:jc w:val="center"/>
        <w:rPr>
          <w:sz w:val="28"/>
          <w:szCs w:val="28"/>
        </w:rPr>
      </w:pPr>
      <w:r w:rsidRPr="00E2344F">
        <w:rPr>
          <w:sz w:val="28"/>
          <w:szCs w:val="28"/>
        </w:rPr>
        <w:t>1)    2→</w:t>
      </w:r>
      <w:proofErr w:type="gramStart"/>
      <w:r w:rsidRPr="00E2344F">
        <w:rPr>
          <w:sz w:val="28"/>
          <w:szCs w:val="28"/>
        </w:rPr>
        <w:t xml:space="preserve"> ;</w:t>
      </w:r>
      <w:proofErr w:type="gramEnd"/>
      <w:r w:rsidRPr="00E2344F">
        <w:rPr>
          <w:sz w:val="28"/>
          <w:szCs w:val="28"/>
        </w:rPr>
        <w:t xml:space="preserve"> 4↓ ; 1→ ; 2↑ ; 1→ ; 1↑ ; 4→ ; 1↓ ; 1→ ; 3↓ ; 1← ; 1↓ ; 1← ; 1↑ ; 4← ; 1↓ ; 1← ; 1↑ ; 1← ; 3↑ ; 1← ; 2↑ .</w:t>
      </w:r>
    </w:p>
    <w:p w:rsidR="00D22BEF" w:rsidRDefault="00E2344F" w:rsidP="00E2344F">
      <w:pPr>
        <w:jc w:val="center"/>
        <w:rPr>
          <w:sz w:val="28"/>
          <w:szCs w:val="28"/>
        </w:rPr>
      </w:pPr>
      <w:r w:rsidRPr="00E2344F">
        <w:rPr>
          <w:sz w:val="28"/>
          <w:szCs w:val="28"/>
        </w:rPr>
        <w:t xml:space="preserve"> 2)    2→</w:t>
      </w:r>
      <w:proofErr w:type="gramStart"/>
      <w:r w:rsidRPr="00E2344F">
        <w:rPr>
          <w:sz w:val="28"/>
          <w:szCs w:val="28"/>
        </w:rPr>
        <w:t xml:space="preserve"> ;</w:t>
      </w:r>
      <w:proofErr w:type="gramEnd"/>
      <w:r w:rsidRPr="00E2344F">
        <w:rPr>
          <w:sz w:val="28"/>
          <w:szCs w:val="28"/>
        </w:rPr>
        <w:t xml:space="preserve"> 1↑ ; 1→ ; 5↓ ; 1→ ; 1↑ ; 1→ ; 1↑ ; 2→</w:t>
      </w:r>
      <w:r w:rsidR="00D22BEF">
        <w:rPr>
          <w:sz w:val="28"/>
          <w:szCs w:val="28"/>
        </w:rPr>
        <w:t xml:space="preserve"> ; 1↓ ; 1→ ; 1↓ ; 1→ ; 1↑ ; 1→ </w:t>
      </w:r>
      <w:r w:rsidRPr="00E2344F">
        <w:rPr>
          <w:sz w:val="28"/>
          <w:szCs w:val="28"/>
        </w:rPr>
        <w:t xml:space="preserve"> 1↑ ; 2→ ; 1↓ ; 1→ ; 4↓ ; 1← ; 6↓ ; 2← ; 1↑ ; 1→ ; 5↑ ; 6← ; 6↓ ;  2← ; 1↑ ; 1→ ; 5↑ ; 2← ; 5↑ ; 2← ; 2↑ . </w:t>
      </w:r>
    </w:p>
    <w:p w:rsidR="00D22BEF" w:rsidRDefault="00E2344F" w:rsidP="00D22BEF">
      <w:pPr>
        <w:rPr>
          <w:sz w:val="28"/>
          <w:szCs w:val="28"/>
        </w:rPr>
      </w:pPr>
      <w:r w:rsidRPr="00E2344F">
        <w:rPr>
          <w:sz w:val="28"/>
          <w:szCs w:val="28"/>
        </w:rPr>
        <w:t>3)     1→</w:t>
      </w:r>
      <w:proofErr w:type="gramStart"/>
      <w:r w:rsidRPr="00E2344F">
        <w:rPr>
          <w:sz w:val="28"/>
          <w:szCs w:val="28"/>
        </w:rPr>
        <w:t xml:space="preserve"> ;</w:t>
      </w:r>
      <w:proofErr w:type="gramEnd"/>
      <w:r w:rsidRPr="00E2344F">
        <w:rPr>
          <w:sz w:val="28"/>
          <w:szCs w:val="28"/>
        </w:rPr>
        <w:t xml:space="preserve"> 1↓ ; 1→ ; 1↓ ; 1→ ; 1↓ ; 1→ ; 3↓ ; 3← ; 1↓ ; 5→ ; 1↓ ; 1← ; 1↓ ; 1←; 1↓ ; 7← ; 1↑ ; 1← ; 1↑ ; 1← ; 1↑ ; 5→ ; 7↑.                      </w:t>
      </w:r>
    </w:p>
    <w:p w:rsidR="00B51AEF" w:rsidRDefault="00C838F9" w:rsidP="00E23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C94" w:rsidRDefault="00B51AEF" w:rsidP="00450F77">
      <w:pPr>
        <w:rPr>
          <w:b/>
          <w:i/>
          <w:color w:val="C0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="00E2344F" w:rsidRPr="00E2344F">
        <w:rPr>
          <w:sz w:val="28"/>
          <w:szCs w:val="28"/>
        </w:rPr>
        <w:t xml:space="preserve">  </w:t>
      </w:r>
      <w:r w:rsidR="00450F77">
        <w:rPr>
          <w:b/>
          <w:i/>
          <w:color w:val="C00000"/>
          <w:sz w:val="32"/>
          <w:szCs w:val="32"/>
        </w:rPr>
        <w:t>Желаем  удачи</w:t>
      </w: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E938C1" w:rsidRDefault="00E938C1" w:rsidP="00E938C1">
      <w:bookmarkStart w:id="0" w:name="_GoBack"/>
      <w:bookmarkEnd w:id="0"/>
    </w:p>
    <w:sectPr w:rsidR="00E938C1" w:rsidSect="008209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85B"/>
    <w:multiLevelType w:val="multilevel"/>
    <w:tmpl w:val="6A9E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3254"/>
    <w:multiLevelType w:val="hybridMultilevel"/>
    <w:tmpl w:val="04DC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8C1"/>
    <w:rsid w:val="0012478F"/>
    <w:rsid w:val="001D1353"/>
    <w:rsid w:val="00213C80"/>
    <w:rsid w:val="00254AE8"/>
    <w:rsid w:val="003B74D7"/>
    <w:rsid w:val="00450F77"/>
    <w:rsid w:val="00594115"/>
    <w:rsid w:val="005E0903"/>
    <w:rsid w:val="00756C64"/>
    <w:rsid w:val="007924B7"/>
    <w:rsid w:val="0081515B"/>
    <w:rsid w:val="008209D9"/>
    <w:rsid w:val="008A7C94"/>
    <w:rsid w:val="008E4B58"/>
    <w:rsid w:val="00A41C74"/>
    <w:rsid w:val="00AB6328"/>
    <w:rsid w:val="00B51AEF"/>
    <w:rsid w:val="00C838F9"/>
    <w:rsid w:val="00CD42B3"/>
    <w:rsid w:val="00D07EF8"/>
    <w:rsid w:val="00D22BEF"/>
    <w:rsid w:val="00E2344F"/>
    <w:rsid w:val="00E4362B"/>
    <w:rsid w:val="00E938C1"/>
    <w:rsid w:val="00FA5B16"/>
    <w:rsid w:val="00F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C1"/>
    <w:pPr>
      <w:ind w:left="720"/>
      <w:contextualSpacing/>
    </w:pPr>
  </w:style>
  <w:style w:type="table" w:styleId="a4">
    <w:name w:val="Table Grid"/>
    <w:basedOn w:val="a1"/>
    <w:uiPriority w:val="39"/>
    <w:rsid w:val="003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475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3</cp:revision>
  <dcterms:created xsi:type="dcterms:W3CDTF">2017-10-08T05:36:00Z</dcterms:created>
  <dcterms:modified xsi:type="dcterms:W3CDTF">2017-10-09T17:03:00Z</dcterms:modified>
</cp:coreProperties>
</file>