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7393"/>
        <w:gridCol w:w="7393"/>
      </w:tblGrid>
      <w:tr w:rsidR="00C12288">
        <w:tc>
          <w:tcPr>
            <w:tcW w:w="7393" w:type="dxa"/>
          </w:tcPr>
          <w:p w:rsidR="00C12288" w:rsidRPr="0047193A" w:rsidRDefault="00C12288" w:rsidP="00C12288">
            <w:pPr>
              <w:spacing w:before="150" w:after="150"/>
              <w:ind w:left="150" w:right="150"/>
              <w:rPr>
                <w:sz w:val="32"/>
                <w:szCs w:val="32"/>
              </w:rPr>
            </w:pPr>
            <w:r w:rsidRPr="0047193A">
              <w:rPr>
                <w:sz w:val="32"/>
                <w:szCs w:val="32"/>
              </w:rPr>
              <w:t xml:space="preserve">1. </w:t>
            </w:r>
            <w:r w:rsidRPr="0047193A">
              <w:rPr>
                <w:b/>
                <w:bCs/>
                <w:sz w:val="32"/>
                <w:szCs w:val="32"/>
              </w:rPr>
              <w:t>"Цветные автомобили" (</w:t>
            </w:r>
            <w:r w:rsidRPr="0047193A">
              <w:rPr>
                <w:b/>
                <w:bCs/>
                <w:i/>
                <w:iCs/>
                <w:sz w:val="32"/>
                <w:szCs w:val="32"/>
              </w:rPr>
              <w:t>младшая группа</w:t>
            </w:r>
            <w:r w:rsidRPr="0047193A">
              <w:rPr>
                <w:b/>
                <w:bCs/>
                <w:sz w:val="32"/>
                <w:szCs w:val="32"/>
              </w:rPr>
              <w:t>)</w:t>
            </w:r>
            <w:r w:rsidRPr="0047193A">
              <w:rPr>
                <w:sz w:val="32"/>
                <w:szCs w:val="32"/>
              </w:rPr>
              <w:br/>
              <w:t>По краям площадки располагаются дети с цветными кружками в руках - это рули. Воспитатель в центре с цветными флажками. Он поднимает флажок какого-нибудь цвета. Дети, имеющие кружок такого же цвета, бегают по площадке в любом направлении, гудят, поворачивая кружок как руль. Когда флажок опускается, все возвращаются на места. Затем воспитатель поднимает флажок другого цвета, бегают другие дети. Можно поднять одновременно два или три флажка, и тогда выезжают все автомобили.</w:t>
            </w:r>
          </w:p>
          <w:p w:rsidR="00C12288" w:rsidRPr="0047193A" w:rsidRDefault="00C12288" w:rsidP="00C1228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393" w:type="dxa"/>
          </w:tcPr>
          <w:p w:rsidR="00C12288" w:rsidRPr="0047193A" w:rsidRDefault="00C12288" w:rsidP="00C12288">
            <w:pPr>
              <w:spacing w:before="150" w:after="150"/>
              <w:ind w:left="150" w:right="150"/>
              <w:rPr>
                <w:sz w:val="32"/>
                <w:szCs w:val="32"/>
              </w:rPr>
            </w:pPr>
            <w:r w:rsidRPr="0047193A">
              <w:rPr>
                <w:sz w:val="32"/>
                <w:szCs w:val="32"/>
              </w:rPr>
              <w:t xml:space="preserve">2. </w:t>
            </w:r>
            <w:r w:rsidRPr="0047193A">
              <w:rPr>
                <w:b/>
                <w:bCs/>
                <w:sz w:val="32"/>
                <w:szCs w:val="32"/>
              </w:rPr>
              <w:t>"Машины" (</w:t>
            </w:r>
            <w:r w:rsidRPr="0047193A">
              <w:rPr>
                <w:b/>
                <w:bCs/>
                <w:i/>
                <w:iCs/>
                <w:sz w:val="32"/>
                <w:szCs w:val="32"/>
              </w:rPr>
              <w:t>младшая группа</w:t>
            </w:r>
            <w:r w:rsidRPr="0047193A">
              <w:rPr>
                <w:b/>
                <w:bCs/>
                <w:sz w:val="32"/>
                <w:szCs w:val="32"/>
              </w:rPr>
              <w:t>)</w:t>
            </w:r>
            <w:r w:rsidRPr="0047193A">
              <w:rPr>
                <w:sz w:val="32"/>
                <w:szCs w:val="32"/>
              </w:rPr>
              <w:br/>
              <w:t>Каждый ребёнок получает по обручу. Дети бегают по площадке, поворачивая обручи - рули вправо и влево, стараясь не мешать друг другу.</w:t>
            </w:r>
          </w:p>
          <w:p w:rsidR="00C12288" w:rsidRPr="0047193A" w:rsidRDefault="00C12288" w:rsidP="00C12288">
            <w:pPr>
              <w:jc w:val="both"/>
              <w:rPr>
                <w:sz w:val="32"/>
                <w:szCs w:val="32"/>
              </w:rPr>
            </w:pPr>
          </w:p>
        </w:tc>
      </w:tr>
      <w:tr w:rsidR="00C12288">
        <w:tc>
          <w:tcPr>
            <w:tcW w:w="7393" w:type="dxa"/>
          </w:tcPr>
          <w:p w:rsidR="00C12288" w:rsidRPr="0047193A" w:rsidRDefault="00C12288" w:rsidP="00C12288">
            <w:pPr>
              <w:spacing w:before="150" w:after="150"/>
              <w:ind w:left="150" w:right="150"/>
              <w:rPr>
                <w:sz w:val="32"/>
                <w:szCs w:val="32"/>
              </w:rPr>
            </w:pPr>
            <w:r w:rsidRPr="0047193A">
              <w:rPr>
                <w:sz w:val="32"/>
                <w:szCs w:val="32"/>
              </w:rPr>
              <w:t xml:space="preserve">3. </w:t>
            </w:r>
            <w:r w:rsidRPr="0047193A">
              <w:rPr>
                <w:b/>
                <w:bCs/>
                <w:sz w:val="32"/>
                <w:szCs w:val="32"/>
              </w:rPr>
              <w:t>"Воробушки и автомобиль" (</w:t>
            </w:r>
            <w:r w:rsidRPr="0047193A">
              <w:rPr>
                <w:b/>
                <w:bCs/>
                <w:i/>
                <w:iCs/>
                <w:sz w:val="32"/>
                <w:szCs w:val="32"/>
              </w:rPr>
              <w:t>младшая группа</w:t>
            </w:r>
            <w:r w:rsidRPr="0047193A">
              <w:rPr>
                <w:b/>
                <w:bCs/>
                <w:sz w:val="32"/>
                <w:szCs w:val="32"/>
              </w:rPr>
              <w:t>)</w:t>
            </w:r>
            <w:r w:rsidRPr="0047193A">
              <w:rPr>
                <w:sz w:val="32"/>
                <w:szCs w:val="32"/>
              </w:rPr>
              <w:br/>
              <w:t>Цель: Приучить детей бегать в разных направлениях, не наталкиваясь друг на друга, начинать движение и менять его по сигналу воспитателя, находить своё место.</w:t>
            </w:r>
          </w:p>
          <w:p w:rsidR="00C12288" w:rsidRPr="0047193A" w:rsidRDefault="00C12288" w:rsidP="00C12288">
            <w:pPr>
              <w:spacing w:before="150" w:after="150"/>
              <w:ind w:left="150" w:right="150"/>
              <w:rPr>
                <w:sz w:val="32"/>
                <w:szCs w:val="32"/>
              </w:rPr>
            </w:pPr>
          </w:p>
        </w:tc>
        <w:tc>
          <w:tcPr>
            <w:tcW w:w="7393" w:type="dxa"/>
          </w:tcPr>
          <w:p w:rsidR="00C12288" w:rsidRPr="0047193A" w:rsidRDefault="00C12288" w:rsidP="00C12288">
            <w:pPr>
              <w:spacing w:before="150" w:after="150"/>
              <w:ind w:left="150" w:right="150"/>
              <w:rPr>
                <w:sz w:val="32"/>
                <w:szCs w:val="32"/>
              </w:rPr>
            </w:pPr>
            <w:r w:rsidRPr="0047193A">
              <w:rPr>
                <w:sz w:val="32"/>
                <w:szCs w:val="32"/>
              </w:rPr>
              <w:t xml:space="preserve">4. </w:t>
            </w:r>
            <w:r w:rsidRPr="0047193A">
              <w:rPr>
                <w:b/>
                <w:bCs/>
                <w:sz w:val="32"/>
                <w:szCs w:val="32"/>
              </w:rPr>
              <w:t>"Трамвай" (</w:t>
            </w:r>
            <w:r w:rsidRPr="0047193A">
              <w:rPr>
                <w:b/>
                <w:bCs/>
                <w:i/>
                <w:iCs/>
                <w:sz w:val="32"/>
                <w:szCs w:val="32"/>
              </w:rPr>
              <w:t>младший возраст</w:t>
            </w:r>
            <w:r w:rsidRPr="0047193A">
              <w:rPr>
                <w:b/>
                <w:bCs/>
                <w:sz w:val="32"/>
                <w:szCs w:val="32"/>
              </w:rPr>
              <w:t>)</w:t>
            </w:r>
            <w:r w:rsidRPr="0047193A">
              <w:rPr>
                <w:b/>
                <w:bCs/>
                <w:sz w:val="32"/>
                <w:szCs w:val="32"/>
              </w:rPr>
              <w:br/>
            </w:r>
            <w:r w:rsidRPr="0047193A">
              <w:rPr>
                <w:sz w:val="32"/>
                <w:szCs w:val="32"/>
              </w:rPr>
              <w:t>Цель: Учить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движение.</w:t>
            </w:r>
          </w:p>
          <w:p w:rsidR="00C12288" w:rsidRPr="0047193A" w:rsidRDefault="00C12288" w:rsidP="00C12288">
            <w:pPr>
              <w:spacing w:before="150" w:after="150"/>
              <w:ind w:left="150" w:right="150"/>
              <w:rPr>
                <w:sz w:val="32"/>
                <w:szCs w:val="32"/>
              </w:rPr>
            </w:pPr>
          </w:p>
        </w:tc>
      </w:tr>
    </w:tbl>
    <w:p w:rsidR="0047193A" w:rsidRDefault="0047193A"/>
    <w:p w:rsidR="0047193A" w:rsidRDefault="0047193A">
      <w:r>
        <w:br w:type="page"/>
      </w:r>
    </w:p>
    <w:tbl>
      <w:tblPr>
        <w:tblStyle w:val="a3"/>
        <w:tblW w:w="0" w:type="auto"/>
        <w:tblLook w:val="01E0"/>
      </w:tblPr>
      <w:tblGrid>
        <w:gridCol w:w="7393"/>
        <w:gridCol w:w="7393"/>
      </w:tblGrid>
      <w:tr w:rsidR="00C12288">
        <w:tc>
          <w:tcPr>
            <w:tcW w:w="7393" w:type="dxa"/>
          </w:tcPr>
          <w:p w:rsidR="00C12288" w:rsidRPr="0047193A" w:rsidRDefault="00C12288" w:rsidP="00C12288">
            <w:pPr>
              <w:spacing w:before="150" w:after="150"/>
              <w:ind w:left="150" w:right="150"/>
              <w:rPr>
                <w:sz w:val="26"/>
                <w:szCs w:val="26"/>
              </w:rPr>
            </w:pPr>
            <w:r w:rsidRPr="0047193A">
              <w:rPr>
                <w:sz w:val="26"/>
                <w:szCs w:val="26"/>
              </w:rPr>
              <w:t xml:space="preserve">5. </w:t>
            </w:r>
            <w:r w:rsidRPr="0047193A">
              <w:rPr>
                <w:b/>
                <w:bCs/>
                <w:sz w:val="26"/>
                <w:szCs w:val="26"/>
              </w:rPr>
              <w:t>"Светофор" (</w:t>
            </w:r>
            <w:r w:rsidRPr="0047193A">
              <w:rPr>
                <w:b/>
                <w:bCs/>
                <w:i/>
                <w:iCs/>
                <w:sz w:val="26"/>
                <w:szCs w:val="26"/>
              </w:rPr>
              <w:t>старшая и подготовительная группы</w:t>
            </w:r>
            <w:r w:rsidRPr="0047193A">
              <w:rPr>
                <w:b/>
                <w:bCs/>
                <w:sz w:val="26"/>
                <w:szCs w:val="26"/>
              </w:rPr>
              <w:t>)</w:t>
            </w:r>
            <w:r w:rsidRPr="0047193A">
              <w:rPr>
                <w:sz w:val="26"/>
                <w:szCs w:val="26"/>
              </w:rPr>
              <w:br/>
              <w:t>Две команды по 12-15 человек выстраиваются полукругом, одна слева, другая справа от руководителя. В руках у руководителя светофор - два картонных кружка, одна сторона которых жёлтого цвета, вторая сторона у кружков разная (красная или зелёная).</w:t>
            </w:r>
            <w:r w:rsidRPr="0047193A">
              <w:rPr>
                <w:sz w:val="26"/>
                <w:szCs w:val="26"/>
              </w:rPr>
              <w:br/>
              <w:t>Руководитель напоминает ребятам о том, как важно соблюдать правила движения на улице, переходить её только в установленных местах, где надпись "переход", сначала оглядываться налево, чтобы убедиться, что нет близко машины, а там, где установлен светофор, внимательно следить за ним. Он читает ребятам стихи С. Михалкова. Недостающие слова ребята подсказывают хором.</w:t>
            </w:r>
          </w:p>
          <w:p w:rsidR="00C12288" w:rsidRPr="0047193A" w:rsidRDefault="00C12288" w:rsidP="00C12288">
            <w:pPr>
              <w:spacing w:before="150" w:after="150"/>
              <w:ind w:left="150" w:right="150"/>
              <w:rPr>
                <w:sz w:val="26"/>
                <w:szCs w:val="26"/>
              </w:rPr>
            </w:pPr>
            <w:r w:rsidRPr="0047193A">
              <w:rPr>
                <w:sz w:val="26"/>
                <w:szCs w:val="26"/>
              </w:rPr>
              <w:t>Если свет зажёгся красный,</w:t>
            </w:r>
            <w:r w:rsidRPr="0047193A">
              <w:rPr>
                <w:sz w:val="26"/>
                <w:szCs w:val="26"/>
              </w:rPr>
              <w:br/>
              <w:t>Значит, двигаться…..(опасно).</w:t>
            </w:r>
            <w:r w:rsidRPr="0047193A">
              <w:rPr>
                <w:sz w:val="26"/>
                <w:szCs w:val="26"/>
              </w:rPr>
              <w:br/>
              <w:t>Свет зелёный говорит:</w:t>
            </w:r>
            <w:r w:rsidRPr="0047193A">
              <w:rPr>
                <w:sz w:val="26"/>
                <w:szCs w:val="26"/>
              </w:rPr>
              <w:br/>
              <w:t>"Проходите, путь……(открыт)".</w:t>
            </w:r>
            <w:r w:rsidRPr="0047193A">
              <w:rPr>
                <w:sz w:val="26"/>
                <w:szCs w:val="26"/>
              </w:rPr>
              <w:br/>
              <w:t xml:space="preserve">Жёлтый свет - предупрежденье - </w:t>
            </w:r>
            <w:r w:rsidRPr="0047193A">
              <w:rPr>
                <w:sz w:val="26"/>
                <w:szCs w:val="26"/>
              </w:rPr>
              <w:br/>
              <w:t>Жди сигнала для….(движенья).</w:t>
            </w:r>
            <w:r w:rsidRPr="0047193A">
              <w:rPr>
                <w:sz w:val="26"/>
                <w:szCs w:val="26"/>
              </w:rPr>
              <w:br/>
              <w:t>Затем руководитель объясняет правила игры:</w:t>
            </w:r>
            <w:r w:rsidRPr="0047193A">
              <w:rPr>
                <w:sz w:val="26"/>
                <w:szCs w:val="26"/>
              </w:rPr>
              <w:br/>
              <w:t>- Когда я покажу зелёный сигнал светофора, все маршируют на месте (начинать надо с левой ноги), когда жёлтый - хлопают в ладоши, а когда красный - стоят неподвижно. Тот, кто перепутал сигнал, делают шаг назад.</w:t>
            </w:r>
            <w:r w:rsidRPr="0047193A">
              <w:rPr>
                <w:sz w:val="26"/>
                <w:szCs w:val="26"/>
              </w:rPr>
              <w:br/>
              <w:t>Сигналы должны меняться неожиданно, через разные промежутки времени. Выигрывает команда, у которой к концу игры останется на месте больше участников.</w:t>
            </w:r>
          </w:p>
          <w:p w:rsidR="00C12288" w:rsidRPr="0047193A" w:rsidRDefault="00C12288" w:rsidP="00C12288">
            <w:pPr>
              <w:spacing w:before="150" w:after="150"/>
              <w:ind w:left="150" w:right="150"/>
              <w:rPr>
                <w:sz w:val="26"/>
                <w:szCs w:val="26"/>
              </w:rPr>
            </w:pPr>
          </w:p>
        </w:tc>
        <w:tc>
          <w:tcPr>
            <w:tcW w:w="7393" w:type="dxa"/>
          </w:tcPr>
          <w:p w:rsidR="00C12288" w:rsidRPr="0047193A" w:rsidRDefault="00C12288" w:rsidP="00C12288">
            <w:pPr>
              <w:spacing w:before="150" w:after="150"/>
              <w:ind w:left="150" w:right="150"/>
              <w:rPr>
                <w:sz w:val="26"/>
                <w:szCs w:val="26"/>
              </w:rPr>
            </w:pPr>
            <w:r w:rsidRPr="0047193A">
              <w:rPr>
                <w:sz w:val="26"/>
                <w:szCs w:val="26"/>
              </w:rPr>
              <w:t xml:space="preserve">6. </w:t>
            </w:r>
            <w:r w:rsidRPr="0047193A">
              <w:rPr>
                <w:b/>
                <w:bCs/>
                <w:sz w:val="26"/>
                <w:szCs w:val="26"/>
              </w:rPr>
              <w:t xml:space="preserve">"Мы юные автомобилисты" </w:t>
            </w:r>
            <w:r w:rsidRPr="0047193A">
              <w:rPr>
                <w:b/>
                <w:bCs/>
                <w:i/>
                <w:iCs/>
                <w:sz w:val="26"/>
                <w:szCs w:val="26"/>
              </w:rPr>
              <w:t>(дети дошкольных групп)</w:t>
            </w:r>
            <w:r w:rsidRPr="0047193A">
              <w:rPr>
                <w:sz w:val="26"/>
                <w:szCs w:val="26"/>
              </w:rPr>
              <w:br/>
              <w:t>Инспектор ГИБДД (воспитатель), проверив знания детей правил дорожного движения, вручает каждому из них водительское удостоверение.</w:t>
            </w:r>
            <w:r w:rsidRPr="0047193A">
              <w:rPr>
                <w:sz w:val="26"/>
                <w:szCs w:val="26"/>
              </w:rPr>
              <w:br/>
              <w:t>Получив права автомобилиста, дети старших и подготовительных групп двигаются по игровой площадке, соблюдая правила дорожного движения:</w:t>
            </w:r>
            <w:r w:rsidRPr="0047193A">
              <w:rPr>
                <w:sz w:val="26"/>
                <w:szCs w:val="26"/>
              </w:rPr>
              <w:br/>
              <w:t>1. Придерживаться правостороннего движения</w:t>
            </w:r>
            <w:r w:rsidRPr="0047193A">
              <w:rPr>
                <w:sz w:val="26"/>
                <w:szCs w:val="26"/>
              </w:rPr>
              <w:br/>
              <w:t>2. Правильно реагировать на сигналы светофора</w:t>
            </w:r>
            <w:r w:rsidRPr="0047193A">
              <w:rPr>
                <w:sz w:val="26"/>
                <w:szCs w:val="26"/>
              </w:rPr>
              <w:br/>
              <w:t>3. Пропускать пешеходов (детей младшей группы с педагогом)</w:t>
            </w:r>
          </w:p>
          <w:p w:rsidR="00C12288" w:rsidRPr="0047193A" w:rsidRDefault="00C12288" w:rsidP="00C12288">
            <w:pPr>
              <w:spacing w:before="150" w:after="150"/>
              <w:ind w:left="150" w:right="150"/>
              <w:rPr>
                <w:sz w:val="26"/>
                <w:szCs w:val="26"/>
              </w:rPr>
            </w:pPr>
          </w:p>
        </w:tc>
      </w:tr>
    </w:tbl>
    <w:p w:rsidR="0047193A" w:rsidRDefault="0047193A">
      <w:r>
        <w:br w:type="page"/>
      </w:r>
    </w:p>
    <w:tbl>
      <w:tblPr>
        <w:tblStyle w:val="a3"/>
        <w:tblW w:w="0" w:type="auto"/>
        <w:tblLook w:val="01E0"/>
      </w:tblPr>
      <w:tblGrid>
        <w:gridCol w:w="7393"/>
        <w:gridCol w:w="7393"/>
      </w:tblGrid>
      <w:tr w:rsidR="00C12288">
        <w:tc>
          <w:tcPr>
            <w:tcW w:w="7393" w:type="dxa"/>
          </w:tcPr>
          <w:p w:rsidR="00C12288" w:rsidRPr="0047193A" w:rsidRDefault="00C12288" w:rsidP="00C12288">
            <w:pPr>
              <w:spacing w:before="150" w:after="150"/>
              <w:ind w:left="150" w:right="150"/>
              <w:rPr>
                <w:sz w:val="28"/>
                <w:szCs w:val="28"/>
              </w:rPr>
            </w:pPr>
            <w:r w:rsidRPr="0047193A">
              <w:rPr>
                <w:sz w:val="28"/>
                <w:szCs w:val="28"/>
              </w:rPr>
              <w:t xml:space="preserve">7. </w:t>
            </w:r>
            <w:r w:rsidRPr="0047193A">
              <w:rPr>
                <w:b/>
                <w:bCs/>
                <w:sz w:val="28"/>
                <w:szCs w:val="28"/>
              </w:rPr>
              <w:t>"Стоп" (</w:t>
            </w:r>
            <w:r w:rsidRPr="0047193A">
              <w:rPr>
                <w:b/>
                <w:bCs/>
                <w:i/>
                <w:iCs/>
                <w:sz w:val="28"/>
                <w:szCs w:val="28"/>
              </w:rPr>
              <w:t>старшая группа</w:t>
            </w:r>
            <w:r w:rsidRPr="0047193A">
              <w:rPr>
                <w:b/>
                <w:bCs/>
                <w:sz w:val="28"/>
                <w:szCs w:val="28"/>
              </w:rPr>
              <w:t>)</w:t>
            </w:r>
            <w:r w:rsidRPr="0047193A">
              <w:rPr>
                <w:sz w:val="28"/>
                <w:szCs w:val="28"/>
              </w:rPr>
              <w:br/>
              <w:t xml:space="preserve">Участники игры двигаются в соответствии со словами и цветовыми сигналами ведущего: "Дружно шагай" - зелёный кружок, </w:t>
            </w:r>
            <w:r w:rsidRPr="0047193A">
              <w:rPr>
                <w:sz w:val="28"/>
                <w:szCs w:val="28"/>
              </w:rPr>
              <w:br/>
              <w:t xml:space="preserve">"Смотри, не зевай" - жёлтый кружок, </w:t>
            </w:r>
            <w:r w:rsidRPr="0047193A">
              <w:rPr>
                <w:sz w:val="28"/>
                <w:szCs w:val="28"/>
              </w:rPr>
              <w:br/>
              <w:t>"Стоп!" - красный кружок.</w:t>
            </w:r>
          </w:p>
          <w:p w:rsidR="00C12288" w:rsidRPr="0047193A" w:rsidRDefault="00C12288" w:rsidP="00C12288">
            <w:pPr>
              <w:spacing w:before="150" w:after="150"/>
              <w:ind w:left="150" w:right="150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C12288" w:rsidRPr="0047193A" w:rsidRDefault="00C12288" w:rsidP="00C12288">
            <w:pPr>
              <w:spacing w:before="150" w:after="150"/>
              <w:ind w:left="150" w:right="150"/>
              <w:rPr>
                <w:sz w:val="28"/>
                <w:szCs w:val="28"/>
              </w:rPr>
            </w:pPr>
          </w:p>
        </w:tc>
      </w:tr>
    </w:tbl>
    <w:p w:rsidR="00C76C18" w:rsidRDefault="00C76C18" w:rsidP="00C12288">
      <w:pPr>
        <w:jc w:val="both"/>
      </w:pPr>
    </w:p>
    <w:p w:rsidR="0076784D" w:rsidRDefault="0047193A" w:rsidP="00C12288">
      <w:pPr>
        <w:jc w:val="both"/>
      </w:pPr>
      <w:r>
        <w:br w:type="page"/>
      </w:r>
    </w:p>
    <w:p w:rsidR="0076784D" w:rsidRPr="0047193A" w:rsidRDefault="0076784D" w:rsidP="0076784D">
      <w:pPr>
        <w:spacing w:before="100" w:beforeAutospacing="1" w:after="100" w:afterAutospacing="1"/>
        <w:jc w:val="center"/>
        <w:outlineLvl w:val="1"/>
        <w:rPr>
          <w:sz w:val="28"/>
          <w:szCs w:val="28"/>
        </w:rPr>
      </w:pPr>
      <w:r w:rsidRPr="0047193A">
        <w:rPr>
          <w:rFonts w:ascii="Arial" w:hAnsi="Arial" w:cs="Arial"/>
          <w:b/>
          <w:bCs/>
          <w:i/>
          <w:iCs/>
          <w:sz w:val="28"/>
          <w:szCs w:val="28"/>
        </w:rPr>
        <w:t>Игры-тренинги</w:t>
      </w:r>
    </w:p>
    <w:tbl>
      <w:tblPr>
        <w:tblStyle w:val="a3"/>
        <w:tblW w:w="0" w:type="auto"/>
        <w:tblLook w:val="01E0"/>
      </w:tblPr>
      <w:tblGrid>
        <w:gridCol w:w="14786"/>
      </w:tblGrid>
      <w:tr w:rsidR="0047193A" w:rsidRPr="0047193A">
        <w:tc>
          <w:tcPr>
            <w:tcW w:w="0" w:type="auto"/>
          </w:tcPr>
          <w:p w:rsidR="0047193A" w:rsidRPr="0047193A" w:rsidRDefault="0047193A" w:rsidP="0076784D">
            <w:pPr>
              <w:spacing w:before="150" w:after="150"/>
              <w:ind w:left="150" w:right="150"/>
            </w:pPr>
            <w:r w:rsidRPr="0047193A">
              <w:t xml:space="preserve">1. </w:t>
            </w:r>
            <w:r w:rsidRPr="0047193A">
              <w:rPr>
                <w:b/>
                <w:bCs/>
              </w:rPr>
              <w:t>"Паровозики" и "машины"</w:t>
            </w:r>
            <w:r w:rsidRPr="0047193A">
              <w:br/>
              <w:t xml:space="preserve">Вместе с детьми сделайте из подручного материала (стульчиков, крупных модулей) две пересекающиеся дорожки. По </w:t>
            </w:r>
            <w:proofErr w:type="gramStart"/>
            <w:r w:rsidRPr="0047193A">
              <w:t>одной их них</w:t>
            </w:r>
            <w:proofErr w:type="gramEnd"/>
            <w:r w:rsidRPr="0047193A">
              <w:t>, изображающей железнодорожные пути, будут двигаться "паровозики", по другой - "машины". Пересечение дорог образует железнодорожный переезд. Предложите детям разбиться на две подгруппы: пусть вначале первая подгруппа - "паровозики" - освоит свой путь. Для этого, соблюдая дистанцию, организуйте их движение друг за другом по железной дороге. Для создания хорошего эмоционального фона подберите соответствующее музыкальное сопровождение.</w:t>
            </w:r>
            <w:r w:rsidRPr="0047193A">
              <w:br/>
              <w:t>Затем предложите группе детей, изображающей машины, освоить свой путь. Они будут двигаться в обе стороны по другой дорожке. Следите за тем, чтобы "машины" придерживались правой стороны и не сталкивались друг с другом.</w:t>
            </w:r>
            <w:r w:rsidRPr="0047193A">
              <w:br/>
              <w:t>После того как дети каждой подгруппы проедут по своему маршруту, усложните игру и предложите "паровозикам" и "машинам" двигаться по пересекающимся дорожкам. Внимательно наблюдайте за поведением детей, отмечая ситуации, в которых произошли столкновения, и ситуации, в которых дети уступали друг другу путь.</w:t>
            </w:r>
            <w:r w:rsidRPr="0047193A">
              <w:br/>
            </w:r>
            <w:proofErr w:type="gramStart"/>
            <w:r w:rsidRPr="0047193A">
              <w:t>Остановив игру, проанализируйте вместе с детьми, почему "паровозики" и "машины" иногда сталкивались, мешали друг другу.</w:t>
            </w:r>
            <w:proofErr w:type="gramEnd"/>
            <w:r w:rsidRPr="0047193A">
              <w:t xml:space="preserve"> Обсудите с детьми, как следует организовывать движение, чтобы всем было удобно и безопасно. Выслушав ответы, постарайтесь подвести обсуждение к выводу о том, что движение транспорта необходимо регулировать. Расскажите о роли шлагбаума на железнодорожном переезде. Можно упомянуть также о семафоре.</w:t>
            </w:r>
            <w:r w:rsidRPr="0047193A">
              <w:br/>
              <w:t xml:space="preserve">После этого продолжите игру, выбрав одного или двоих детей, которые будут изображать шлагбаум: поднимать и опускать руки, открывая и </w:t>
            </w:r>
            <w:proofErr w:type="gramStart"/>
            <w:r w:rsidRPr="0047193A">
              <w:t>закрывая</w:t>
            </w:r>
            <w:proofErr w:type="gramEnd"/>
            <w:r w:rsidRPr="0047193A">
              <w:t xml:space="preserve"> таким образом путь "машинам". Обратите их внимание на то, что закрытие шлагбаума означает остановку движения поездов-"паровозиков". В этом случае столкновение невозможно. Если это всё-таки произойдёт, проанализируйте вместе с детьми, кто из участников игры нарушил правила.</w:t>
            </w:r>
            <w:r w:rsidRPr="0047193A">
              <w:br/>
              <w:t>Аналогичный тренинг может предшествовать объяснениям правил регулирования дорожного движения на улицах города, где вместо шлагбаума работает светофор. В этой роли может выступать одни из участников игры, который в нужный момент поднимает красный (зелёный, жёлтый) флажок или другой предмет соответствующего цвета (кубик, картонный кружок). Далее тренинг можно усложнить: двое детей синхронно подают световые сигналы, причём один из них указывает путь зелёным сигналом для одного направления движения ("паровозам"), а другой - красным сигналом - показывает "стоп" транспорту, который двигается в перпендикулярном направлении ("машинкам"). Затем обе одновременно "включают" жёлтый свет.</w:t>
            </w:r>
          </w:p>
          <w:p w:rsidR="0047193A" w:rsidRPr="0047193A" w:rsidRDefault="0047193A" w:rsidP="00C12288">
            <w:pPr>
              <w:jc w:val="both"/>
            </w:pPr>
          </w:p>
        </w:tc>
      </w:tr>
    </w:tbl>
    <w:p w:rsidR="0076784D" w:rsidRDefault="0076784D" w:rsidP="00C12288">
      <w:pPr>
        <w:jc w:val="both"/>
      </w:pPr>
    </w:p>
    <w:p w:rsidR="0047193A" w:rsidRPr="0047193A" w:rsidRDefault="0047193A" w:rsidP="0047193A">
      <w:pPr>
        <w:spacing w:before="150" w:after="150"/>
        <w:ind w:left="150" w:right="150"/>
        <w:jc w:val="center"/>
      </w:pPr>
      <w:r w:rsidRPr="0047193A">
        <w:rPr>
          <w:b/>
          <w:bCs/>
        </w:rPr>
        <w:lastRenderedPageBreak/>
        <w:t>2. "Игры во дворе"</w:t>
      </w:r>
      <w:r w:rsidRPr="0047193A">
        <w:br/>
        <w:t>Предложит детям построить из кубиков дом с аркой. Арка должна быть таких размеров, чтобы под ней могли проехать игрушечные машинки. Попросите детей разместить их перед аркой. Куклы будут изображать мальчиков-футболистов или девочек, играющих в "классики". В качестве футбольного мяча можно использовать шарик для пинг-понга, а "классики" изобразить с помощью полосок бумаги или верёвочек. В игре одновременно может участвовать несколько детей, которые меняются ролями.</w:t>
      </w:r>
      <w:r w:rsidRPr="0047193A">
        <w:br/>
        <w:t>В начале игры мальчики с помощью кукол изображают игру в футбол, а затем девочки - игру в "классики". При этом один ребёнок продвигает игрушечную машинку через арку и громко сигналит, а дети быстро убирают кукол с дороги и переносят их подальше от арки.</w:t>
      </w:r>
      <w:r w:rsidRPr="0047193A">
        <w:br/>
        <w:t>Сюжет игры можно менять: например, играющих детей предупредит об опасности зайчик, высунувшийся из окна дома.</w:t>
      </w:r>
    </w:p>
    <w:p w:rsidR="00617908" w:rsidRDefault="00617908" w:rsidP="0076784D">
      <w:pPr>
        <w:jc w:val="center"/>
        <w:rPr>
          <w:rFonts w:ascii="Arial" w:hAnsi="Arial" w:cs="Arial"/>
          <w:b/>
          <w:bCs/>
          <w:i/>
          <w:iCs/>
          <w:sz w:val="27"/>
          <w:szCs w:val="27"/>
        </w:rPr>
      </w:pPr>
    </w:p>
    <w:p w:rsidR="0076784D" w:rsidRDefault="0076784D" w:rsidP="0076784D">
      <w:pPr>
        <w:jc w:val="center"/>
        <w:rPr>
          <w:rFonts w:ascii="Arial" w:hAnsi="Arial" w:cs="Arial"/>
          <w:b/>
          <w:bCs/>
          <w:i/>
          <w:iCs/>
          <w:sz w:val="27"/>
          <w:szCs w:val="27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>Развивающие игры</w:t>
      </w:r>
      <w:r>
        <w:rPr>
          <w:rFonts w:ascii="Arial" w:hAnsi="Arial" w:cs="Arial"/>
          <w:b/>
          <w:bCs/>
          <w:i/>
          <w:iCs/>
          <w:sz w:val="27"/>
          <w:szCs w:val="27"/>
        </w:rPr>
        <w:br/>
        <w:t>с использованием современных технологий</w:t>
      </w:r>
    </w:p>
    <w:p w:rsidR="0076784D" w:rsidRDefault="0076784D" w:rsidP="0076784D">
      <w:pPr>
        <w:jc w:val="center"/>
        <w:rPr>
          <w:rFonts w:ascii="Arial" w:hAnsi="Arial" w:cs="Arial"/>
          <w:b/>
          <w:bCs/>
          <w:i/>
          <w:iCs/>
          <w:sz w:val="27"/>
          <w:szCs w:val="27"/>
        </w:rPr>
      </w:pPr>
    </w:p>
    <w:tbl>
      <w:tblPr>
        <w:tblStyle w:val="a3"/>
        <w:tblW w:w="0" w:type="auto"/>
        <w:tblLook w:val="01E0"/>
      </w:tblPr>
      <w:tblGrid>
        <w:gridCol w:w="7393"/>
        <w:gridCol w:w="7393"/>
      </w:tblGrid>
      <w:tr w:rsidR="0076784D">
        <w:tc>
          <w:tcPr>
            <w:tcW w:w="7393" w:type="dxa"/>
          </w:tcPr>
          <w:p w:rsidR="0076784D" w:rsidRPr="00617908" w:rsidRDefault="0076784D" w:rsidP="0076784D">
            <w:pPr>
              <w:spacing w:before="150" w:after="150"/>
              <w:ind w:left="150" w:right="150"/>
              <w:rPr>
                <w:sz w:val="28"/>
                <w:szCs w:val="28"/>
              </w:rPr>
            </w:pPr>
            <w:r w:rsidRPr="00617908">
              <w:rPr>
                <w:sz w:val="28"/>
                <w:szCs w:val="28"/>
              </w:rPr>
              <w:t xml:space="preserve">1. </w:t>
            </w:r>
            <w:proofErr w:type="spellStart"/>
            <w:r w:rsidRPr="00617908">
              <w:rPr>
                <w:b/>
                <w:bCs/>
                <w:sz w:val="28"/>
                <w:szCs w:val="28"/>
              </w:rPr>
              <w:t>Мнемотаблицы</w:t>
            </w:r>
            <w:proofErr w:type="spellEnd"/>
            <w:r w:rsidRPr="00617908">
              <w:rPr>
                <w:sz w:val="28"/>
                <w:szCs w:val="28"/>
              </w:rPr>
              <w:br/>
              <w:t>"Дорожные знаки - лучшие друзья водителей и пешеходов"</w:t>
            </w:r>
          </w:p>
          <w:tbl>
            <w:tblPr>
              <w:tblW w:w="2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62"/>
              <w:gridCol w:w="947"/>
              <w:gridCol w:w="962"/>
            </w:tblGrid>
            <w:tr w:rsidR="0076784D" w:rsidRPr="0061790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84D" w:rsidRPr="00617908" w:rsidRDefault="0076784D" w:rsidP="00A97D7C">
                  <w:pPr>
                    <w:jc w:val="center"/>
                    <w:rPr>
                      <w:sz w:val="28"/>
                      <w:szCs w:val="28"/>
                    </w:rPr>
                  </w:pPr>
                  <w:r w:rsidRPr="00617908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84D" w:rsidRPr="00617908" w:rsidRDefault="0076784D" w:rsidP="00A97D7C">
                  <w:pPr>
                    <w:jc w:val="center"/>
                    <w:rPr>
                      <w:sz w:val="28"/>
                      <w:szCs w:val="28"/>
                    </w:rPr>
                  </w:pPr>
                  <w:r w:rsidRPr="00617908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84D" w:rsidRPr="00617908" w:rsidRDefault="0076784D" w:rsidP="00A97D7C">
                  <w:pPr>
                    <w:jc w:val="center"/>
                    <w:rPr>
                      <w:sz w:val="28"/>
                      <w:szCs w:val="28"/>
                    </w:rPr>
                  </w:pPr>
                  <w:r w:rsidRPr="00617908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76784D" w:rsidRPr="0061790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84D" w:rsidRPr="00617908" w:rsidRDefault="0076784D" w:rsidP="00A97D7C">
                  <w:pPr>
                    <w:jc w:val="center"/>
                    <w:rPr>
                      <w:sz w:val="28"/>
                      <w:szCs w:val="28"/>
                    </w:rPr>
                  </w:pPr>
                  <w:r w:rsidRPr="00617908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84D" w:rsidRPr="00617908" w:rsidRDefault="0076784D" w:rsidP="00A97D7C">
                  <w:pPr>
                    <w:jc w:val="center"/>
                    <w:rPr>
                      <w:sz w:val="28"/>
                      <w:szCs w:val="28"/>
                    </w:rPr>
                  </w:pPr>
                  <w:r w:rsidRPr="00617908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84D" w:rsidRPr="00617908" w:rsidRDefault="0076784D" w:rsidP="00A97D7C">
                  <w:pPr>
                    <w:jc w:val="center"/>
                    <w:rPr>
                      <w:sz w:val="28"/>
                      <w:szCs w:val="28"/>
                    </w:rPr>
                  </w:pPr>
                  <w:r w:rsidRPr="00617908">
                    <w:rPr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76784D" w:rsidRPr="00617908" w:rsidRDefault="0076784D" w:rsidP="0076784D">
            <w:pPr>
              <w:spacing w:before="150" w:after="150"/>
              <w:ind w:left="150" w:right="150"/>
              <w:rPr>
                <w:sz w:val="28"/>
                <w:szCs w:val="28"/>
              </w:rPr>
            </w:pPr>
            <w:r w:rsidRPr="00617908">
              <w:rPr>
                <w:sz w:val="28"/>
                <w:szCs w:val="28"/>
              </w:rPr>
              <w:t>1 - форма знака в виде геометрической фигуры (треугольник, круг, квадрат)</w:t>
            </w:r>
            <w:r w:rsidRPr="00617908">
              <w:rPr>
                <w:sz w:val="28"/>
                <w:szCs w:val="28"/>
              </w:rPr>
              <w:br/>
              <w:t>2 - цвет (красный, голубой)</w:t>
            </w:r>
            <w:r w:rsidRPr="00617908">
              <w:rPr>
                <w:sz w:val="28"/>
                <w:szCs w:val="28"/>
              </w:rPr>
              <w:br/>
              <w:t>3 - вид знака (</w:t>
            </w:r>
            <w:proofErr w:type="gramStart"/>
            <w:r w:rsidRPr="00617908">
              <w:rPr>
                <w:sz w:val="28"/>
                <w:szCs w:val="28"/>
              </w:rPr>
              <w:t>П</w:t>
            </w:r>
            <w:proofErr w:type="gramEnd"/>
            <w:r w:rsidRPr="00617908">
              <w:rPr>
                <w:sz w:val="28"/>
                <w:szCs w:val="28"/>
              </w:rPr>
              <w:t xml:space="preserve"> - предупреждающий, З - запрещающий, У - указательный)</w:t>
            </w:r>
            <w:r w:rsidRPr="00617908">
              <w:rPr>
                <w:sz w:val="28"/>
                <w:szCs w:val="28"/>
              </w:rPr>
              <w:br/>
              <w:t>4 - рисунок (дети, велосипед, человечек, "зебра" и т.д.)</w:t>
            </w:r>
            <w:r w:rsidRPr="00617908">
              <w:rPr>
                <w:sz w:val="28"/>
                <w:szCs w:val="28"/>
              </w:rPr>
              <w:br/>
              <w:t>5 - фигурка человечка (его действия)</w:t>
            </w:r>
            <w:r w:rsidRPr="00617908">
              <w:rPr>
                <w:sz w:val="28"/>
                <w:szCs w:val="28"/>
              </w:rPr>
              <w:br/>
              <w:t>6 - транспорт</w:t>
            </w:r>
          </w:p>
          <w:p w:rsidR="0076784D" w:rsidRPr="00617908" w:rsidRDefault="0076784D" w:rsidP="007678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76784D" w:rsidRPr="00617908" w:rsidRDefault="0076784D" w:rsidP="0076784D">
            <w:pPr>
              <w:spacing w:before="150" w:after="150"/>
              <w:ind w:left="150" w:right="150"/>
              <w:rPr>
                <w:sz w:val="28"/>
                <w:szCs w:val="28"/>
              </w:rPr>
            </w:pPr>
            <w:r w:rsidRPr="00617908">
              <w:rPr>
                <w:sz w:val="28"/>
                <w:szCs w:val="28"/>
              </w:rPr>
              <w:t xml:space="preserve">2. </w:t>
            </w:r>
            <w:r w:rsidRPr="00617908">
              <w:rPr>
                <w:b/>
                <w:bCs/>
                <w:sz w:val="28"/>
                <w:szCs w:val="28"/>
              </w:rPr>
              <w:t xml:space="preserve">Кольцо </w:t>
            </w:r>
            <w:proofErr w:type="spellStart"/>
            <w:r w:rsidRPr="00617908">
              <w:rPr>
                <w:b/>
                <w:bCs/>
                <w:sz w:val="28"/>
                <w:szCs w:val="28"/>
              </w:rPr>
              <w:t>Луллия</w:t>
            </w:r>
            <w:proofErr w:type="spellEnd"/>
            <w:proofErr w:type="gramStart"/>
            <w:r w:rsidRPr="00617908">
              <w:rPr>
                <w:sz w:val="28"/>
                <w:szCs w:val="28"/>
              </w:rPr>
              <w:br/>
              <w:t>Н</w:t>
            </w:r>
            <w:proofErr w:type="gramEnd"/>
            <w:r w:rsidRPr="00617908">
              <w:rPr>
                <w:sz w:val="28"/>
                <w:szCs w:val="28"/>
              </w:rPr>
              <w:t>а внешнем круге - символы дорожных знаков, на внутреннем - изображение ребёнка, автомобиля.</w:t>
            </w:r>
          </w:p>
          <w:p w:rsidR="0076784D" w:rsidRPr="00617908" w:rsidRDefault="0076784D" w:rsidP="0076784D">
            <w:pPr>
              <w:jc w:val="both"/>
              <w:rPr>
                <w:sz w:val="28"/>
                <w:szCs w:val="28"/>
              </w:rPr>
            </w:pPr>
          </w:p>
        </w:tc>
      </w:tr>
      <w:tr w:rsidR="0076784D">
        <w:tc>
          <w:tcPr>
            <w:tcW w:w="7393" w:type="dxa"/>
          </w:tcPr>
          <w:p w:rsidR="0076784D" w:rsidRPr="00617908" w:rsidRDefault="0076784D" w:rsidP="0076784D">
            <w:pPr>
              <w:spacing w:before="150" w:after="150"/>
              <w:ind w:left="150" w:right="150"/>
              <w:rPr>
                <w:sz w:val="28"/>
                <w:szCs w:val="28"/>
              </w:rPr>
            </w:pPr>
            <w:r w:rsidRPr="00617908">
              <w:rPr>
                <w:sz w:val="28"/>
                <w:szCs w:val="28"/>
              </w:rPr>
              <w:lastRenderedPageBreak/>
              <w:t>3.</w:t>
            </w:r>
            <w:r w:rsidRPr="00617908">
              <w:rPr>
                <w:b/>
                <w:bCs/>
                <w:sz w:val="28"/>
                <w:szCs w:val="28"/>
              </w:rPr>
              <w:t xml:space="preserve"> Морфологическая дорожка </w:t>
            </w:r>
            <w:r w:rsidRPr="00617908">
              <w:rPr>
                <w:sz w:val="28"/>
                <w:szCs w:val="28"/>
              </w:rPr>
              <w:t>(Действия ребёнка в соответствии с ПДД)</w:t>
            </w:r>
          </w:p>
          <w:tbl>
            <w:tblPr>
              <w:tblW w:w="2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62"/>
              <w:gridCol w:w="947"/>
              <w:gridCol w:w="962"/>
            </w:tblGrid>
            <w:tr w:rsidR="0076784D" w:rsidRPr="0061790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84D" w:rsidRPr="00617908" w:rsidRDefault="0076784D" w:rsidP="00A97D7C">
                  <w:pPr>
                    <w:jc w:val="center"/>
                    <w:rPr>
                      <w:sz w:val="28"/>
                      <w:szCs w:val="28"/>
                    </w:rPr>
                  </w:pPr>
                  <w:r w:rsidRPr="00617908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84D" w:rsidRPr="00617908" w:rsidRDefault="0076784D" w:rsidP="00A97D7C">
                  <w:pPr>
                    <w:jc w:val="center"/>
                    <w:rPr>
                      <w:sz w:val="28"/>
                      <w:szCs w:val="28"/>
                    </w:rPr>
                  </w:pPr>
                  <w:r w:rsidRPr="00617908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6784D" w:rsidRPr="00617908" w:rsidRDefault="0076784D" w:rsidP="00A97D7C">
                  <w:pPr>
                    <w:jc w:val="center"/>
                    <w:rPr>
                      <w:sz w:val="28"/>
                      <w:szCs w:val="28"/>
                    </w:rPr>
                  </w:pPr>
                  <w:r w:rsidRPr="00617908">
                    <w:rPr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76784D" w:rsidRPr="00617908" w:rsidRDefault="0076784D" w:rsidP="0076784D">
            <w:pPr>
              <w:spacing w:before="150" w:after="150"/>
              <w:ind w:left="150" w:right="150"/>
              <w:rPr>
                <w:sz w:val="28"/>
                <w:szCs w:val="28"/>
              </w:rPr>
            </w:pPr>
            <w:proofErr w:type="gramStart"/>
            <w:r w:rsidRPr="00617908">
              <w:rPr>
                <w:sz w:val="28"/>
                <w:szCs w:val="28"/>
              </w:rPr>
              <w:t>1- цвет светофора (красный, зелёный, жёлтый)</w:t>
            </w:r>
            <w:r w:rsidRPr="00617908">
              <w:rPr>
                <w:sz w:val="28"/>
                <w:szCs w:val="28"/>
              </w:rPr>
              <w:br/>
              <w:t>2 - сигнал - словесный ("Стой!", "Внимание!", "Иди!")</w:t>
            </w:r>
            <w:r w:rsidRPr="00617908">
              <w:rPr>
                <w:sz w:val="28"/>
                <w:szCs w:val="28"/>
              </w:rPr>
              <w:br/>
              <w:t>3 - символы - сигналы (кружок - восклицательный знак - прямая линия)</w:t>
            </w:r>
            <w:proofErr w:type="gramEnd"/>
          </w:p>
          <w:p w:rsidR="0076784D" w:rsidRPr="00617908" w:rsidRDefault="0076784D" w:rsidP="0076784D">
            <w:pPr>
              <w:spacing w:before="150" w:after="150"/>
              <w:ind w:left="150" w:right="150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76784D" w:rsidRPr="00617908" w:rsidRDefault="0076784D" w:rsidP="0076784D">
            <w:pPr>
              <w:spacing w:before="150" w:after="150"/>
              <w:ind w:left="150" w:right="150"/>
              <w:rPr>
                <w:sz w:val="28"/>
                <w:szCs w:val="28"/>
              </w:rPr>
            </w:pPr>
          </w:p>
        </w:tc>
      </w:tr>
    </w:tbl>
    <w:p w:rsidR="00617908" w:rsidRDefault="00617908" w:rsidP="0076784D">
      <w:pPr>
        <w:jc w:val="both"/>
      </w:pPr>
    </w:p>
    <w:p w:rsidR="0076784D" w:rsidRDefault="00617908" w:rsidP="00617908">
      <w:pPr>
        <w:jc w:val="center"/>
        <w:rPr>
          <w:rFonts w:ascii="Arial" w:hAnsi="Arial" w:cs="Arial"/>
          <w:b/>
          <w:bCs/>
          <w:i/>
          <w:iCs/>
          <w:sz w:val="27"/>
          <w:szCs w:val="27"/>
        </w:rPr>
      </w:pPr>
      <w:r>
        <w:br w:type="page"/>
      </w:r>
      <w:r w:rsidR="0076784D">
        <w:rPr>
          <w:rFonts w:ascii="Arial" w:hAnsi="Arial" w:cs="Arial"/>
          <w:b/>
          <w:bCs/>
          <w:i/>
          <w:iCs/>
          <w:sz w:val="27"/>
          <w:szCs w:val="27"/>
        </w:rPr>
        <w:lastRenderedPageBreak/>
        <w:t>Обучающие игры</w:t>
      </w:r>
    </w:p>
    <w:p w:rsidR="0076784D" w:rsidRDefault="0076784D" w:rsidP="0076784D">
      <w:pPr>
        <w:jc w:val="center"/>
        <w:rPr>
          <w:rFonts w:ascii="Arial" w:hAnsi="Arial" w:cs="Arial"/>
          <w:b/>
          <w:bCs/>
          <w:i/>
          <w:iCs/>
          <w:sz w:val="27"/>
          <w:szCs w:val="27"/>
        </w:rPr>
      </w:pPr>
    </w:p>
    <w:tbl>
      <w:tblPr>
        <w:tblStyle w:val="a3"/>
        <w:tblW w:w="0" w:type="auto"/>
        <w:tblLook w:val="01E0"/>
      </w:tblPr>
      <w:tblGrid>
        <w:gridCol w:w="14786"/>
      </w:tblGrid>
      <w:tr w:rsidR="00617908">
        <w:tc>
          <w:tcPr>
            <w:tcW w:w="0" w:type="auto"/>
          </w:tcPr>
          <w:p w:rsidR="00617908" w:rsidRPr="00A97D7C" w:rsidRDefault="00617908" w:rsidP="00A97D7C">
            <w:pPr>
              <w:spacing w:before="150" w:after="150"/>
              <w:ind w:left="150" w:right="150"/>
              <w:jc w:val="center"/>
              <w:rPr>
                <w:sz w:val="28"/>
                <w:szCs w:val="28"/>
              </w:rPr>
            </w:pPr>
            <w:r w:rsidRPr="00A97D7C">
              <w:rPr>
                <w:b/>
                <w:bCs/>
                <w:sz w:val="28"/>
                <w:szCs w:val="28"/>
              </w:rPr>
              <w:t>Игра «Пешеходы и водители»</w:t>
            </w:r>
            <w:r w:rsidRPr="00A97D7C">
              <w:rPr>
                <w:b/>
                <w:bCs/>
                <w:sz w:val="28"/>
                <w:szCs w:val="28"/>
              </w:rPr>
              <w:br/>
            </w:r>
            <w:r w:rsidRPr="00A97D7C">
              <w:rPr>
                <w:b/>
                <w:bCs/>
                <w:i/>
                <w:iCs/>
                <w:sz w:val="28"/>
                <w:szCs w:val="28"/>
              </w:rPr>
              <w:t>Ход игры:</w:t>
            </w:r>
            <w:r w:rsidRPr="00A97D7C">
              <w:rPr>
                <w:sz w:val="28"/>
                <w:szCs w:val="28"/>
              </w:rPr>
              <w:br/>
              <w:t>Часть ребят изображает пешеходов, а часть - водителей. Водители должны сдать экзамены на права шофера и получить автомобиль. Ребята - водители направляются к столику, где располагается «комиссия ГИБДД» и сдают экзамен. Пешеходы направляются в магазин игрушек за покупками. Затем с куклами, колясками идут к перекрестку. Комиссия задает вопросы водителям:</w:t>
            </w:r>
            <w:r w:rsidRPr="00A97D7C">
              <w:rPr>
                <w:sz w:val="28"/>
                <w:szCs w:val="28"/>
              </w:rPr>
              <w:br/>
              <w:t>- На какой свет могут двигаться машины?</w:t>
            </w:r>
            <w:r w:rsidRPr="00A97D7C">
              <w:rPr>
                <w:sz w:val="28"/>
                <w:szCs w:val="28"/>
              </w:rPr>
              <w:br/>
              <w:t xml:space="preserve">- На </w:t>
            </w:r>
            <w:proofErr w:type="gramStart"/>
            <w:r w:rsidRPr="00A97D7C">
              <w:rPr>
                <w:sz w:val="28"/>
                <w:szCs w:val="28"/>
              </w:rPr>
              <w:t>каком</w:t>
            </w:r>
            <w:proofErr w:type="gramEnd"/>
            <w:r w:rsidRPr="00A97D7C">
              <w:rPr>
                <w:sz w:val="28"/>
                <w:szCs w:val="28"/>
              </w:rPr>
              <w:t xml:space="preserve"> свет двигаться нельзя?</w:t>
            </w:r>
            <w:r w:rsidRPr="00A97D7C">
              <w:rPr>
                <w:sz w:val="28"/>
                <w:szCs w:val="28"/>
              </w:rPr>
              <w:br/>
              <w:t>- Что такое проезжая часть?</w:t>
            </w:r>
            <w:r w:rsidRPr="00A97D7C">
              <w:rPr>
                <w:sz w:val="28"/>
                <w:szCs w:val="28"/>
              </w:rPr>
              <w:br/>
              <w:t>- Что такое тротуар?</w:t>
            </w:r>
            <w:r w:rsidRPr="00A97D7C">
              <w:rPr>
                <w:sz w:val="28"/>
                <w:szCs w:val="28"/>
              </w:rPr>
              <w:br/>
              <w:t>- Назовите знаки («пешеходный переход», «дети» и т.д.)</w:t>
            </w:r>
            <w:r w:rsidRPr="00A97D7C">
              <w:rPr>
                <w:sz w:val="28"/>
                <w:szCs w:val="28"/>
              </w:rPr>
              <w:br/>
              <w:t>Выдержавшие экзамен получают удостоверения (зеленый кружочек) и талоны; члены комиссии поздравляет их. Водители направляются к стоянке автомобилей, садятся в них и едут к регулированному перекрестку. Пешеходы из магазина тоже идут к этому перекрестку. У перекрестка:</w:t>
            </w:r>
            <w:r w:rsidRPr="00A97D7C">
              <w:rPr>
                <w:sz w:val="28"/>
                <w:szCs w:val="28"/>
              </w:rPr>
              <w:br/>
              <w:t xml:space="preserve">- Внимание! Сейчас начнется движение по улицам. </w:t>
            </w:r>
            <w:proofErr w:type="gramStart"/>
            <w:r w:rsidRPr="00A97D7C">
              <w:rPr>
                <w:sz w:val="28"/>
                <w:szCs w:val="28"/>
              </w:rPr>
              <w:t>Следите за светофором, (подключается светофор, едут автомобили, идут пешеходы.</w:t>
            </w:r>
            <w:proofErr w:type="gramEnd"/>
            <w:r w:rsidRPr="00A97D7C">
              <w:rPr>
                <w:sz w:val="28"/>
                <w:szCs w:val="28"/>
              </w:rPr>
              <w:t xml:space="preserve"> </w:t>
            </w:r>
            <w:proofErr w:type="gramStart"/>
            <w:r w:rsidRPr="00A97D7C">
              <w:rPr>
                <w:sz w:val="28"/>
                <w:szCs w:val="28"/>
              </w:rPr>
              <w:t>Смена сигналов.)</w:t>
            </w:r>
            <w:r w:rsidRPr="00A97D7C">
              <w:rPr>
                <w:sz w:val="28"/>
                <w:szCs w:val="28"/>
              </w:rPr>
              <w:br/>
              <w:t>игра продолжается до тех пор, пока все дети не усвоят правила движения.</w:t>
            </w:r>
            <w:proofErr w:type="gramEnd"/>
          </w:p>
          <w:p w:rsidR="00617908" w:rsidRDefault="00617908" w:rsidP="0076784D">
            <w:pPr>
              <w:jc w:val="center"/>
            </w:pPr>
          </w:p>
        </w:tc>
      </w:tr>
    </w:tbl>
    <w:p w:rsidR="00A97D7C" w:rsidRDefault="00A97D7C"/>
    <w:p w:rsidR="00A97D7C" w:rsidRDefault="00A97D7C">
      <w:r>
        <w:br w:type="page"/>
      </w:r>
    </w:p>
    <w:tbl>
      <w:tblPr>
        <w:tblStyle w:val="a3"/>
        <w:tblW w:w="0" w:type="auto"/>
        <w:tblLook w:val="01E0"/>
      </w:tblPr>
      <w:tblGrid>
        <w:gridCol w:w="14786"/>
      </w:tblGrid>
      <w:tr w:rsidR="00617908">
        <w:tc>
          <w:tcPr>
            <w:tcW w:w="0" w:type="auto"/>
          </w:tcPr>
          <w:p w:rsidR="00617908" w:rsidRPr="00A97D7C" w:rsidRDefault="00617908" w:rsidP="00A97D7C">
            <w:pPr>
              <w:spacing w:before="150" w:after="150"/>
              <w:ind w:left="150" w:right="150"/>
              <w:jc w:val="center"/>
              <w:rPr>
                <w:sz w:val="28"/>
                <w:szCs w:val="28"/>
              </w:rPr>
            </w:pPr>
            <w:r w:rsidRPr="00A97D7C">
              <w:rPr>
                <w:b/>
                <w:bCs/>
                <w:sz w:val="28"/>
                <w:szCs w:val="28"/>
              </w:rPr>
              <w:t>Игра-соревнование</w:t>
            </w:r>
            <w:r w:rsidRPr="00A97D7C">
              <w:rPr>
                <w:b/>
                <w:bCs/>
                <w:sz w:val="28"/>
                <w:szCs w:val="28"/>
              </w:rPr>
              <w:br/>
            </w:r>
            <w:r w:rsidRPr="00A97D7C">
              <w:rPr>
                <w:sz w:val="28"/>
                <w:szCs w:val="28"/>
              </w:rPr>
              <w:t xml:space="preserve">Дети, которые были водителями в предыдущей игре, становятся пешеходами, а пешеходы </w:t>
            </w:r>
            <w:proofErr w:type="gramStart"/>
            <w:r w:rsidRPr="00A97D7C">
              <w:rPr>
                <w:sz w:val="28"/>
                <w:szCs w:val="28"/>
              </w:rPr>
              <w:t>-в</w:t>
            </w:r>
            <w:proofErr w:type="gramEnd"/>
            <w:r w:rsidRPr="00A97D7C">
              <w:rPr>
                <w:sz w:val="28"/>
                <w:szCs w:val="28"/>
              </w:rPr>
              <w:t xml:space="preserve">одителями. Водители делятся на две команды по 5 человек в каждой и выстраиваются в колонну у линии «Старт» с обеих сторон перекрестка на расстоянии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A97D7C">
                <w:rPr>
                  <w:sz w:val="28"/>
                  <w:szCs w:val="28"/>
                </w:rPr>
                <w:t>15 м</w:t>
              </w:r>
            </w:smartTag>
            <w:r w:rsidRPr="00A97D7C">
              <w:rPr>
                <w:sz w:val="28"/>
                <w:szCs w:val="28"/>
              </w:rPr>
              <w:t xml:space="preserve"> от него. Каждой команде вручается жезл.</w:t>
            </w:r>
            <w:r w:rsidRPr="00A97D7C">
              <w:rPr>
                <w:sz w:val="28"/>
                <w:szCs w:val="28"/>
              </w:rPr>
              <w:br/>
            </w:r>
            <w:r w:rsidRPr="00A97D7C">
              <w:rPr>
                <w:b/>
                <w:bCs/>
                <w:i/>
                <w:iCs/>
                <w:sz w:val="28"/>
                <w:szCs w:val="28"/>
              </w:rPr>
              <w:t>Ход игры:</w:t>
            </w:r>
            <w:r w:rsidRPr="00A97D7C">
              <w:rPr>
                <w:b/>
                <w:bCs/>
                <w:sz w:val="28"/>
                <w:szCs w:val="28"/>
              </w:rPr>
              <w:br/>
            </w:r>
            <w:r w:rsidRPr="00A97D7C">
              <w:rPr>
                <w:sz w:val="28"/>
                <w:szCs w:val="28"/>
              </w:rPr>
              <w:t>Участники игры должны проехать перекресток при зеленом сигнале светофора и соответствующем жесте регулировщика, ответить на вопросы ЮИД возвратиться на место, не получив ни одного прокола талона.</w:t>
            </w:r>
            <w:r w:rsidRPr="00A97D7C">
              <w:rPr>
                <w:sz w:val="28"/>
                <w:szCs w:val="28"/>
              </w:rPr>
              <w:br/>
              <w:t xml:space="preserve">По сигналу команды начинают соревнование. Первые участники команд движутся навстречу друг другу.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97D7C">
                <w:rPr>
                  <w:sz w:val="28"/>
                  <w:szCs w:val="28"/>
                </w:rPr>
                <w:t>10 м</w:t>
              </w:r>
            </w:smartTag>
            <w:r w:rsidRPr="00A97D7C">
              <w:rPr>
                <w:sz w:val="28"/>
                <w:szCs w:val="28"/>
              </w:rPr>
              <w:t xml:space="preserve"> от перекрестка их встречает юный инспектор движения и предлагает взять дорожный знак, обозначающий «Пешеходный переход».</w:t>
            </w:r>
            <w:r w:rsidRPr="00A97D7C">
              <w:rPr>
                <w:sz w:val="28"/>
                <w:szCs w:val="28"/>
              </w:rPr>
              <w:br/>
              <w:t>В руках у инспектора набор дорожных знаков. Водитель берет нужный знак и продолжает движение через перекресток в соответствии с сигналом светофора. За перекрестком он совершает разворот и возвращается к своей команде, передавая жезл следующему участнику игры, а сам становится в конец команды.</w:t>
            </w:r>
            <w:r w:rsidRPr="00A97D7C">
              <w:rPr>
                <w:sz w:val="28"/>
                <w:szCs w:val="28"/>
              </w:rPr>
              <w:br/>
              <w:t>Второй участник игры должен выбрать у инспектора указатель «Переход» и проехать перекресток в соответствии с жезлом регулировщика. Третий водитель выбирает знак «Дети» и движется через перекресток на сигналы светофора.</w:t>
            </w:r>
            <w:r w:rsidRPr="00A97D7C">
              <w:rPr>
                <w:sz w:val="28"/>
                <w:szCs w:val="28"/>
              </w:rPr>
              <w:br/>
              <w:t>Затем задания повторяются или по желанию могут быть заменены на загадки (задает юный инспектор движения на остановках).</w:t>
            </w:r>
            <w:r w:rsidRPr="00A97D7C">
              <w:rPr>
                <w:sz w:val="28"/>
                <w:szCs w:val="28"/>
              </w:rPr>
              <w:br/>
              <w:t>Во время игры юный инспектор движения, регулировщик, пост ГИ</w:t>
            </w:r>
            <w:proofErr w:type="gramStart"/>
            <w:r w:rsidRPr="00A97D7C">
              <w:rPr>
                <w:sz w:val="28"/>
                <w:szCs w:val="28"/>
              </w:rPr>
              <w:t>БДД сл</w:t>
            </w:r>
            <w:proofErr w:type="gramEnd"/>
            <w:r w:rsidRPr="00A97D7C">
              <w:rPr>
                <w:sz w:val="28"/>
                <w:szCs w:val="28"/>
              </w:rPr>
              <w:t>едят за действиями водителей и пешеходов. За каждое нарушение водитель получает прокол талона. По окончании игры команды представляют набор знаков и талоны, где отмечены нарушения в виде проколов. Комиссия подсчитывает нарушения и определяет победителей. При этом учитывается и то, какая команда раньше закончила соревнования. Игра заканчивается разбором ошибок и награждением победителей. Всем участникам вручаются памятки или значок.</w:t>
            </w:r>
          </w:p>
          <w:p w:rsidR="00617908" w:rsidRPr="00A97D7C" w:rsidRDefault="00617908" w:rsidP="00A97D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7D7C" w:rsidRDefault="00A97D7C"/>
    <w:p w:rsidR="00617908" w:rsidRDefault="00A97D7C">
      <w:r>
        <w:br w:type="page"/>
      </w:r>
    </w:p>
    <w:tbl>
      <w:tblPr>
        <w:tblStyle w:val="a3"/>
        <w:tblW w:w="0" w:type="auto"/>
        <w:tblLook w:val="01E0"/>
      </w:tblPr>
      <w:tblGrid>
        <w:gridCol w:w="7393"/>
        <w:gridCol w:w="7393"/>
      </w:tblGrid>
      <w:tr w:rsidR="0076784D">
        <w:tc>
          <w:tcPr>
            <w:tcW w:w="7393" w:type="dxa"/>
          </w:tcPr>
          <w:p w:rsidR="0076784D" w:rsidRPr="00A97D7C" w:rsidRDefault="0076784D" w:rsidP="0076784D">
            <w:pPr>
              <w:spacing w:before="150" w:after="150"/>
              <w:ind w:left="150" w:right="150"/>
              <w:rPr>
                <w:sz w:val="28"/>
                <w:szCs w:val="28"/>
              </w:rPr>
            </w:pPr>
            <w:r w:rsidRPr="00A97D7C">
              <w:rPr>
                <w:b/>
                <w:bCs/>
                <w:sz w:val="28"/>
                <w:szCs w:val="28"/>
              </w:rPr>
              <w:t>Игра «Стоп - Идите»</w:t>
            </w:r>
          </w:p>
          <w:p w:rsidR="0076784D" w:rsidRPr="00A97D7C" w:rsidRDefault="0076784D" w:rsidP="0076784D">
            <w:pPr>
              <w:spacing w:before="150" w:after="150"/>
              <w:ind w:left="150" w:right="150"/>
              <w:rPr>
                <w:sz w:val="28"/>
                <w:szCs w:val="28"/>
              </w:rPr>
            </w:pPr>
            <w:r w:rsidRPr="00A97D7C">
              <w:rPr>
                <w:b/>
                <w:bCs/>
                <w:i/>
                <w:iCs/>
                <w:sz w:val="28"/>
                <w:szCs w:val="28"/>
              </w:rPr>
              <w:t>Подготовка к игре:</w:t>
            </w:r>
            <w:r w:rsidRPr="00A97D7C">
              <w:rPr>
                <w:b/>
                <w:bCs/>
                <w:sz w:val="28"/>
                <w:szCs w:val="28"/>
              </w:rPr>
              <w:t xml:space="preserve"> </w:t>
            </w:r>
            <w:r w:rsidRPr="00A97D7C">
              <w:rPr>
                <w:sz w:val="28"/>
                <w:szCs w:val="28"/>
              </w:rPr>
              <w:t>Дети игроки располагаются по одну сторону помещения, а водящий с пешеходным светофором в руках - по другую.</w:t>
            </w:r>
            <w:r w:rsidRPr="00A97D7C">
              <w:rPr>
                <w:sz w:val="28"/>
                <w:szCs w:val="28"/>
              </w:rPr>
              <w:br/>
            </w:r>
            <w:r w:rsidRPr="00A97D7C">
              <w:rPr>
                <w:b/>
                <w:bCs/>
                <w:i/>
                <w:iCs/>
                <w:sz w:val="28"/>
                <w:szCs w:val="28"/>
              </w:rPr>
              <w:t>Правила игры:</w:t>
            </w:r>
            <w:r w:rsidRPr="00A97D7C">
              <w:rPr>
                <w:i/>
                <w:iCs/>
                <w:sz w:val="28"/>
                <w:szCs w:val="28"/>
              </w:rPr>
              <w:t xml:space="preserve"> </w:t>
            </w:r>
            <w:r w:rsidRPr="00A97D7C">
              <w:rPr>
                <w:sz w:val="28"/>
                <w:szCs w:val="28"/>
              </w:rPr>
              <w:t>Игроки по сигналу светофора «Идите» начинают двигаться в сторону водящего. По сигналу «Стоп» замирают. По сигналу «Идите» продолжаю движение. Тот, кто первым достигнет водящего, побеждает и занимает его место. Двигаться игроки могут бегом или в небольших помещениях «</w:t>
            </w:r>
            <w:proofErr w:type="spellStart"/>
            <w:r w:rsidRPr="00A97D7C">
              <w:rPr>
                <w:sz w:val="28"/>
                <w:szCs w:val="28"/>
              </w:rPr>
              <w:t>лилипутиками</w:t>
            </w:r>
            <w:proofErr w:type="spellEnd"/>
            <w:r w:rsidRPr="00A97D7C">
              <w:rPr>
                <w:sz w:val="28"/>
                <w:szCs w:val="28"/>
              </w:rPr>
              <w:t xml:space="preserve">», переставляя ногу на длину ступни пятка к носку. </w:t>
            </w:r>
          </w:p>
          <w:p w:rsidR="0076784D" w:rsidRPr="00A97D7C" w:rsidRDefault="0076784D" w:rsidP="0076784D">
            <w:pPr>
              <w:spacing w:before="150" w:after="150"/>
              <w:ind w:left="150" w:right="1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</w:tcPr>
          <w:p w:rsidR="0076784D" w:rsidRPr="00A97D7C" w:rsidRDefault="0076784D" w:rsidP="0076784D">
            <w:pPr>
              <w:spacing w:before="150" w:after="150"/>
              <w:ind w:left="150" w:right="150"/>
              <w:rPr>
                <w:sz w:val="28"/>
                <w:szCs w:val="28"/>
              </w:rPr>
            </w:pPr>
            <w:r w:rsidRPr="00A97D7C">
              <w:rPr>
                <w:b/>
                <w:bCs/>
                <w:sz w:val="28"/>
                <w:szCs w:val="28"/>
              </w:rPr>
              <w:t>Игра «Наш друг постовой»</w:t>
            </w:r>
          </w:p>
          <w:p w:rsidR="0076784D" w:rsidRPr="00A97D7C" w:rsidRDefault="0076784D" w:rsidP="0076784D">
            <w:pPr>
              <w:spacing w:before="150" w:after="150"/>
              <w:ind w:left="870" w:right="870"/>
              <w:rPr>
                <w:sz w:val="28"/>
                <w:szCs w:val="28"/>
              </w:rPr>
            </w:pPr>
            <w:r w:rsidRPr="00A97D7C">
              <w:rPr>
                <w:sz w:val="28"/>
                <w:szCs w:val="28"/>
              </w:rPr>
              <w:t>Посмотрите: постовой</w:t>
            </w:r>
            <w:proofErr w:type="gramStart"/>
            <w:r w:rsidRPr="00A97D7C">
              <w:rPr>
                <w:sz w:val="28"/>
                <w:szCs w:val="28"/>
              </w:rPr>
              <w:t xml:space="preserve"> </w:t>
            </w:r>
            <w:r w:rsidRPr="00A97D7C">
              <w:rPr>
                <w:sz w:val="28"/>
                <w:szCs w:val="28"/>
              </w:rPr>
              <w:br/>
              <w:t>В</w:t>
            </w:r>
            <w:proofErr w:type="gramEnd"/>
            <w:r w:rsidRPr="00A97D7C">
              <w:rPr>
                <w:sz w:val="28"/>
                <w:szCs w:val="28"/>
              </w:rPr>
              <w:t xml:space="preserve">стал на нашей мостовой </w:t>
            </w:r>
            <w:r w:rsidRPr="00A97D7C">
              <w:rPr>
                <w:sz w:val="28"/>
                <w:szCs w:val="28"/>
              </w:rPr>
              <w:br/>
              <w:t xml:space="preserve">Быстро руку протянул, </w:t>
            </w:r>
            <w:r w:rsidRPr="00A97D7C">
              <w:rPr>
                <w:sz w:val="28"/>
                <w:szCs w:val="28"/>
              </w:rPr>
              <w:br/>
              <w:t xml:space="preserve">Ловко палочкой взмахнул. </w:t>
            </w:r>
            <w:r w:rsidRPr="00A97D7C">
              <w:rPr>
                <w:sz w:val="28"/>
                <w:szCs w:val="28"/>
              </w:rPr>
              <w:br/>
              <w:t xml:space="preserve">Вы видали? Вы видали? </w:t>
            </w:r>
            <w:r w:rsidRPr="00A97D7C">
              <w:rPr>
                <w:sz w:val="28"/>
                <w:szCs w:val="28"/>
              </w:rPr>
              <w:br/>
              <w:t>Все машины сразу встали.</w:t>
            </w:r>
            <w:r w:rsidRPr="00A97D7C">
              <w:rPr>
                <w:sz w:val="28"/>
                <w:szCs w:val="28"/>
              </w:rPr>
              <w:br/>
              <w:t>Дружно встали в три ряда</w:t>
            </w:r>
            <w:proofErr w:type="gramStart"/>
            <w:r w:rsidRPr="00A97D7C">
              <w:rPr>
                <w:sz w:val="28"/>
                <w:szCs w:val="28"/>
              </w:rPr>
              <w:t xml:space="preserve"> </w:t>
            </w:r>
            <w:r w:rsidRPr="00A97D7C">
              <w:rPr>
                <w:sz w:val="28"/>
                <w:szCs w:val="28"/>
              </w:rPr>
              <w:br/>
              <w:t>И</w:t>
            </w:r>
            <w:proofErr w:type="gramEnd"/>
            <w:r w:rsidRPr="00A97D7C">
              <w:rPr>
                <w:sz w:val="28"/>
                <w:szCs w:val="28"/>
              </w:rPr>
              <w:t xml:space="preserve"> не едут никуда. </w:t>
            </w:r>
            <w:r w:rsidRPr="00A97D7C">
              <w:rPr>
                <w:sz w:val="28"/>
                <w:szCs w:val="28"/>
              </w:rPr>
              <w:br/>
              <w:t xml:space="preserve">Не волнуется народ, </w:t>
            </w:r>
            <w:r w:rsidRPr="00A97D7C">
              <w:rPr>
                <w:sz w:val="28"/>
                <w:szCs w:val="28"/>
              </w:rPr>
              <w:br/>
              <w:t>Через улицу идет.</w:t>
            </w:r>
            <w:r w:rsidRPr="00A97D7C">
              <w:rPr>
                <w:sz w:val="28"/>
                <w:szCs w:val="28"/>
              </w:rPr>
              <w:br/>
              <w:t xml:space="preserve">И стоит на мостовой, </w:t>
            </w:r>
            <w:r w:rsidRPr="00A97D7C">
              <w:rPr>
                <w:sz w:val="28"/>
                <w:szCs w:val="28"/>
              </w:rPr>
              <w:br/>
              <w:t xml:space="preserve">Как волшебник постовой. </w:t>
            </w:r>
            <w:r w:rsidRPr="00A97D7C">
              <w:rPr>
                <w:sz w:val="28"/>
                <w:szCs w:val="28"/>
              </w:rPr>
              <w:br/>
              <w:t>Все машины одному</w:t>
            </w:r>
            <w:proofErr w:type="gramStart"/>
            <w:r w:rsidRPr="00A97D7C">
              <w:rPr>
                <w:sz w:val="28"/>
                <w:szCs w:val="28"/>
              </w:rPr>
              <w:t xml:space="preserve"> </w:t>
            </w:r>
            <w:r w:rsidRPr="00A97D7C">
              <w:rPr>
                <w:sz w:val="28"/>
                <w:szCs w:val="28"/>
              </w:rPr>
              <w:br/>
              <w:t>П</w:t>
            </w:r>
            <w:proofErr w:type="gramEnd"/>
            <w:r w:rsidRPr="00A97D7C">
              <w:rPr>
                <w:sz w:val="28"/>
                <w:szCs w:val="28"/>
              </w:rPr>
              <w:t>одчиняются ему.</w:t>
            </w:r>
            <w:r w:rsidRPr="00A97D7C">
              <w:rPr>
                <w:sz w:val="28"/>
                <w:szCs w:val="28"/>
              </w:rPr>
              <w:br/>
            </w:r>
            <w:r w:rsidRPr="00A97D7C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A97D7C">
              <w:rPr>
                <w:i/>
                <w:iCs/>
                <w:sz w:val="28"/>
                <w:szCs w:val="28"/>
              </w:rPr>
              <w:t>Я.Пишумов</w:t>
            </w:r>
            <w:proofErr w:type="spellEnd"/>
            <w:r w:rsidRPr="00A97D7C">
              <w:rPr>
                <w:sz w:val="28"/>
                <w:szCs w:val="28"/>
              </w:rPr>
              <w:t>)</w:t>
            </w:r>
          </w:p>
          <w:p w:rsidR="0076784D" w:rsidRPr="00A97D7C" w:rsidRDefault="0076784D" w:rsidP="00A97D7C">
            <w:pPr>
              <w:spacing w:before="150" w:after="150"/>
              <w:ind w:left="150" w:right="150"/>
              <w:rPr>
                <w:sz w:val="28"/>
                <w:szCs w:val="28"/>
              </w:rPr>
            </w:pPr>
            <w:r w:rsidRPr="00A97D7C">
              <w:rPr>
                <w:b/>
                <w:bCs/>
                <w:i/>
                <w:iCs/>
                <w:sz w:val="28"/>
                <w:szCs w:val="28"/>
              </w:rPr>
              <w:t>Подготовка к игре:</w:t>
            </w:r>
            <w:r w:rsidRPr="00A97D7C">
              <w:rPr>
                <w:sz w:val="28"/>
                <w:szCs w:val="28"/>
              </w:rPr>
              <w:t xml:space="preserve"> Объяснить, зачем и когда нужен регулировщик. Рассмотреть на рисунках обозначения жестов регулировщика (какой жест, какому сигналу светофора соответствует). </w:t>
            </w:r>
            <w:r w:rsidRPr="00A97D7C">
              <w:rPr>
                <w:sz w:val="28"/>
                <w:szCs w:val="28"/>
              </w:rPr>
              <w:br/>
            </w:r>
            <w:r w:rsidRPr="00A97D7C">
              <w:rPr>
                <w:b/>
                <w:bCs/>
                <w:i/>
                <w:iCs/>
                <w:sz w:val="28"/>
                <w:szCs w:val="28"/>
              </w:rPr>
              <w:t xml:space="preserve">Правила игры: </w:t>
            </w:r>
            <w:r w:rsidRPr="00A97D7C">
              <w:rPr>
                <w:sz w:val="28"/>
                <w:szCs w:val="28"/>
              </w:rPr>
              <w:t>Ведущий-постовой. Дети игроки делятся на пешеходов и водителей. По жесту регулировщика водители и пешеходы идут (едут) или останавливаются. Вначале роль постового берет на себя воспитатель. Затем, когда дети освоят жесты регулировщика, они могут выполнять эту роль по очереди.</w:t>
            </w:r>
          </w:p>
        </w:tc>
      </w:tr>
      <w:tr w:rsidR="0076784D">
        <w:tc>
          <w:tcPr>
            <w:tcW w:w="7393" w:type="dxa"/>
          </w:tcPr>
          <w:p w:rsidR="0076784D" w:rsidRPr="00A97D7C" w:rsidRDefault="0076784D" w:rsidP="0076784D">
            <w:pPr>
              <w:spacing w:before="150" w:after="150"/>
              <w:ind w:left="150" w:right="150"/>
              <w:rPr>
                <w:sz w:val="28"/>
                <w:szCs w:val="28"/>
              </w:rPr>
            </w:pPr>
            <w:r w:rsidRPr="00A97D7C">
              <w:rPr>
                <w:b/>
                <w:bCs/>
                <w:sz w:val="28"/>
                <w:szCs w:val="28"/>
              </w:rPr>
              <w:lastRenderedPageBreak/>
              <w:t>Игра «Найди безопасный путь»</w:t>
            </w:r>
            <w:r w:rsidRPr="00A97D7C">
              <w:rPr>
                <w:b/>
                <w:bCs/>
                <w:sz w:val="28"/>
                <w:szCs w:val="28"/>
              </w:rPr>
              <w:br/>
            </w:r>
            <w:r w:rsidRPr="00A97D7C">
              <w:rPr>
                <w:b/>
                <w:bCs/>
                <w:i/>
                <w:iCs/>
                <w:sz w:val="28"/>
                <w:szCs w:val="28"/>
              </w:rPr>
              <w:t>Подготовка к игре:</w:t>
            </w:r>
            <w:r w:rsidRPr="00A97D7C">
              <w:rPr>
                <w:sz w:val="28"/>
                <w:szCs w:val="28"/>
              </w:rPr>
              <w:t xml:space="preserve"> В зависимости от возраста детей воспитатель рассказывает или спрашивает детей:</w:t>
            </w:r>
            <w:r w:rsidRPr="00A97D7C">
              <w:rPr>
                <w:sz w:val="28"/>
                <w:szCs w:val="28"/>
              </w:rPr>
              <w:br/>
              <w:t>- Везде ли можно переходить улицу?</w:t>
            </w:r>
            <w:r w:rsidRPr="00A97D7C">
              <w:rPr>
                <w:sz w:val="28"/>
                <w:szCs w:val="28"/>
              </w:rPr>
              <w:br/>
              <w:t>- Какие знаки указывают на то, что в этом месте разрешено переходить улицу?</w:t>
            </w:r>
            <w:r w:rsidRPr="00A97D7C">
              <w:rPr>
                <w:sz w:val="28"/>
                <w:szCs w:val="28"/>
              </w:rPr>
              <w:br/>
              <w:t>- Куда и зачем надо смотреть в начале перехода улицы?</w:t>
            </w:r>
            <w:r w:rsidRPr="00A97D7C">
              <w:rPr>
                <w:sz w:val="28"/>
                <w:szCs w:val="28"/>
              </w:rPr>
              <w:br/>
              <w:t>- Куда и зачем надо смотреть в середине улицы, по которой машины едут в две стороны?</w:t>
            </w:r>
            <w:r w:rsidRPr="00A97D7C">
              <w:rPr>
                <w:sz w:val="28"/>
                <w:szCs w:val="28"/>
              </w:rPr>
              <w:br/>
              <w:t>- Как выглядит и о чем предупреждает знак пешеходного перехода?</w:t>
            </w:r>
            <w:r w:rsidRPr="00A97D7C">
              <w:rPr>
                <w:sz w:val="28"/>
                <w:szCs w:val="28"/>
              </w:rPr>
              <w:br/>
              <w:t>- Для чего на дороге нарисовали «зебру»?</w:t>
            </w:r>
          </w:p>
          <w:p w:rsidR="0076784D" w:rsidRPr="00A97D7C" w:rsidRDefault="0076784D" w:rsidP="0076784D">
            <w:pPr>
              <w:spacing w:before="150" w:after="150"/>
              <w:ind w:left="150" w:right="1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</w:tcPr>
          <w:p w:rsidR="0076784D" w:rsidRPr="00A97D7C" w:rsidRDefault="0076784D" w:rsidP="0076784D">
            <w:pPr>
              <w:spacing w:before="150" w:after="150"/>
              <w:ind w:left="150" w:right="150"/>
              <w:rPr>
                <w:sz w:val="28"/>
                <w:szCs w:val="28"/>
              </w:rPr>
            </w:pPr>
            <w:r w:rsidRPr="00A97D7C">
              <w:rPr>
                <w:b/>
                <w:bCs/>
                <w:sz w:val="28"/>
                <w:szCs w:val="28"/>
              </w:rPr>
              <w:t xml:space="preserve">Игра «Где мое место?» </w:t>
            </w:r>
            <w:r w:rsidRPr="00A97D7C">
              <w:rPr>
                <w:b/>
                <w:bCs/>
                <w:sz w:val="28"/>
                <w:szCs w:val="28"/>
              </w:rPr>
              <w:br/>
            </w:r>
            <w:r w:rsidRPr="00A97D7C">
              <w:rPr>
                <w:b/>
                <w:bCs/>
                <w:i/>
                <w:iCs/>
                <w:sz w:val="28"/>
                <w:szCs w:val="28"/>
              </w:rPr>
              <w:t>Подготовка к игре:</w:t>
            </w:r>
            <w:r w:rsidRPr="00A97D7C">
              <w:rPr>
                <w:sz w:val="28"/>
                <w:szCs w:val="28"/>
              </w:rPr>
              <w:t xml:space="preserve"> Конструирование дороги, расстановка на дороге предупреждений (школа, столовая, ремонт дороги и т.п.), соответствующих изученным знакам дорожного движения. </w:t>
            </w:r>
            <w:r w:rsidRPr="00A97D7C">
              <w:rPr>
                <w:b/>
                <w:bCs/>
                <w:sz w:val="28"/>
                <w:szCs w:val="28"/>
              </w:rPr>
              <w:br/>
            </w:r>
            <w:r w:rsidRPr="00A97D7C">
              <w:rPr>
                <w:b/>
                <w:bCs/>
                <w:i/>
                <w:iCs/>
                <w:sz w:val="28"/>
                <w:szCs w:val="28"/>
              </w:rPr>
              <w:t>Правила игры:</w:t>
            </w:r>
            <w:r w:rsidRPr="00A97D7C">
              <w:rPr>
                <w:sz w:val="28"/>
                <w:szCs w:val="28"/>
              </w:rPr>
              <w:t xml:space="preserve"> Задача игроков </w:t>
            </w:r>
            <w:proofErr w:type="gramStart"/>
            <w:r w:rsidRPr="00A97D7C">
              <w:rPr>
                <w:sz w:val="28"/>
                <w:szCs w:val="28"/>
              </w:rPr>
              <w:t>заменить словесные предупреждения на нужные</w:t>
            </w:r>
            <w:proofErr w:type="gramEnd"/>
            <w:r w:rsidRPr="00A97D7C">
              <w:rPr>
                <w:sz w:val="28"/>
                <w:szCs w:val="28"/>
              </w:rPr>
              <w:t xml:space="preserve"> знаки. Игра может проводиться в двух вариантах.</w:t>
            </w:r>
            <w:r w:rsidRPr="00A97D7C">
              <w:rPr>
                <w:sz w:val="28"/>
                <w:szCs w:val="28"/>
              </w:rPr>
              <w:br/>
              <w:t>1. Один игрок расставляет знаки, остальные оценивают правильность.</w:t>
            </w:r>
            <w:r w:rsidRPr="00A97D7C">
              <w:rPr>
                <w:sz w:val="28"/>
                <w:szCs w:val="28"/>
              </w:rPr>
              <w:br/>
              <w:t>2. Два игрока соревнуются, кто быстрее и правильнее расставит знаки.</w:t>
            </w:r>
          </w:p>
          <w:p w:rsidR="0076784D" w:rsidRPr="00A97D7C" w:rsidRDefault="0076784D" w:rsidP="0076784D">
            <w:pPr>
              <w:spacing w:before="150" w:after="150"/>
              <w:ind w:left="150" w:right="150"/>
              <w:rPr>
                <w:b/>
                <w:bCs/>
                <w:sz w:val="28"/>
                <w:szCs w:val="28"/>
              </w:rPr>
            </w:pPr>
          </w:p>
        </w:tc>
      </w:tr>
      <w:tr w:rsidR="0076784D">
        <w:tc>
          <w:tcPr>
            <w:tcW w:w="7393" w:type="dxa"/>
          </w:tcPr>
          <w:p w:rsidR="0076784D" w:rsidRPr="00A97D7C" w:rsidRDefault="0076784D" w:rsidP="0076784D">
            <w:pPr>
              <w:spacing w:before="150" w:after="150"/>
              <w:ind w:left="150" w:right="150"/>
              <w:rPr>
                <w:sz w:val="28"/>
                <w:szCs w:val="28"/>
              </w:rPr>
            </w:pPr>
            <w:r w:rsidRPr="00A97D7C">
              <w:rPr>
                <w:b/>
                <w:bCs/>
                <w:sz w:val="28"/>
                <w:szCs w:val="28"/>
              </w:rPr>
              <w:t>Игра «Путаница»</w:t>
            </w:r>
            <w:r w:rsidRPr="00A97D7C">
              <w:rPr>
                <w:b/>
                <w:bCs/>
                <w:sz w:val="28"/>
                <w:szCs w:val="28"/>
              </w:rPr>
              <w:br/>
            </w:r>
            <w:r w:rsidRPr="00A97D7C">
              <w:rPr>
                <w:b/>
                <w:bCs/>
                <w:i/>
                <w:iCs/>
                <w:sz w:val="28"/>
                <w:szCs w:val="28"/>
              </w:rPr>
              <w:t>Подготовка к игре</w:t>
            </w:r>
            <w:r w:rsidRPr="00A97D7C">
              <w:rPr>
                <w:b/>
                <w:bCs/>
                <w:sz w:val="28"/>
                <w:szCs w:val="28"/>
              </w:rPr>
              <w:t xml:space="preserve">: </w:t>
            </w:r>
            <w:r w:rsidRPr="00A97D7C">
              <w:rPr>
                <w:sz w:val="28"/>
                <w:szCs w:val="28"/>
              </w:rPr>
              <w:t xml:space="preserve">Воспитатель заранее конструирует дорогу и расставляет знаки неправильно (около «Зебры» знак «Скользкая дорога» и т.д.) Затем рассказывает детям историю про то, как злые духи решили </w:t>
            </w:r>
            <w:proofErr w:type="gramStart"/>
            <w:r w:rsidRPr="00A97D7C">
              <w:rPr>
                <w:sz w:val="28"/>
                <w:szCs w:val="28"/>
              </w:rPr>
              <w:t>навести в городе беспорядок я просит</w:t>
            </w:r>
            <w:proofErr w:type="gramEnd"/>
            <w:r w:rsidRPr="00A97D7C">
              <w:rPr>
                <w:sz w:val="28"/>
                <w:szCs w:val="28"/>
              </w:rPr>
              <w:t xml:space="preserve"> помочь исправить положение.</w:t>
            </w:r>
            <w:r w:rsidRPr="00A97D7C">
              <w:rPr>
                <w:sz w:val="28"/>
                <w:szCs w:val="28"/>
              </w:rPr>
              <w:br/>
            </w:r>
            <w:r w:rsidRPr="00A97D7C">
              <w:rPr>
                <w:b/>
                <w:bCs/>
                <w:i/>
                <w:iCs/>
                <w:sz w:val="28"/>
                <w:szCs w:val="28"/>
              </w:rPr>
              <w:t>Правила игры:</w:t>
            </w:r>
            <w:r w:rsidRPr="00A97D7C">
              <w:rPr>
                <w:sz w:val="28"/>
                <w:szCs w:val="28"/>
              </w:rPr>
              <w:t xml:space="preserve"> Дети, превратившись в добрых волшебников, расставляют знаки правильно. Объясняют, что делают.</w:t>
            </w:r>
          </w:p>
          <w:p w:rsidR="0076784D" w:rsidRPr="00A97D7C" w:rsidRDefault="0076784D" w:rsidP="0076784D">
            <w:pPr>
              <w:spacing w:before="150" w:after="150"/>
              <w:ind w:left="150" w:right="1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</w:tcPr>
          <w:p w:rsidR="0076784D" w:rsidRPr="00A97D7C" w:rsidRDefault="0076784D" w:rsidP="0076784D">
            <w:pPr>
              <w:spacing w:before="150" w:after="150"/>
              <w:ind w:left="150" w:right="150"/>
              <w:rPr>
                <w:b/>
                <w:bCs/>
                <w:sz w:val="28"/>
                <w:szCs w:val="28"/>
              </w:rPr>
            </w:pPr>
            <w:r w:rsidRPr="00A97D7C">
              <w:rPr>
                <w:b/>
                <w:bCs/>
                <w:sz w:val="28"/>
                <w:szCs w:val="28"/>
              </w:rPr>
              <w:t>Игра «Дорожный экзамен»</w:t>
            </w:r>
            <w:r w:rsidRPr="00A97D7C">
              <w:rPr>
                <w:b/>
                <w:bCs/>
                <w:sz w:val="28"/>
                <w:szCs w:val="28"/>
              </w:rPr>
              <w:br/>
            </w:r>
            <w:r w:rsidRPr="00A97D7C">
              <w:rPr>
                <w:b/>
                <w:bCs/>
                <w:i/>
                <w:iCs/>
                <w:sz w:val="28"/>
                <w:szCs w:val="28"/>
              </w:rPr>
              <w:t>Подготовка к игре:</w:t>
            </w:r>
            <w:r w:rsidRPr="00A97D7C">
              <w:rPr>
                <w:sz w:val="28"/>
                <w:szCs w:val="28"/>
              </w:rPr>
              <w:t xml:space="preserve"> Конструирование дороги и расстановка знаков.</w:t>
            </w:r>
            <w:r w:rsidRPr="00A97D7C">
              <w:rPr>
                <w:sz w:val="28"/>
                <w:szCs w:val="28"/>
              </w:rPr>
              <w:br/>
            </w:r>
            <w:r w:rsidRPr="00A97D7C">
              <w:rPr>
                <w:i/>
                <w:iCs/>
                <w:sz w:val="28"/>
                <w:szCs w:val="28"/>
              </w:rPr>
              <w:t>П</w:t>
            </w:r>
            <w:r w:rsidRPr="00A97D7C">
              <w:rPr>
                <w:b/>
                <w:bCs/>
                <w:i/>
                <w:iCs/>
                <w:sz w:val="28"/>
                <w:szCs w:val="28"/>
              </w:rPr>
              <w:t>равила игры</w:t>
            </w:r>
            <w:r w:rsidRPr="00A97D7C">
              <w:rPr>
                <w:b/>
                <w:bCs/>
                <w:sz w:val="28"/>
                <w:szCs w:val="28"/>
              </w:rPr>
              <w:t>:</w:t>
            </w:r>
            <w:r w:rsidRPr="00A97D7C">
              <w:rPr>
                <w:sz w:val="28"/>
                <w:szCs w:val="28"/>
              </w:rPr>
              <w:t xml:space="preserve"> Ребенок-водитель-ученик, сдающий экзамен на право вождения автомобиля. Он «едет» по дороге и</w:t>
            </w:r>
            <w:proofErr w:type="gramStart"/>
            <w:r w:rsidRPr="00A97D7C">
              <w:rPr>
                <w:sz w:val="28"/>
                <w:szCs w:val="28"/>
              </w:rPr>
              <w:t xml:space="preserve"> ,</w:t>
            </w:r>
            <w:proofErr w:type="gramEnd"/>
            <w:r w:rsidRPr="00A97D7C">
              <w:rPr>
                <w:sz w:val="28"/>
                <w:szCs w:val="28"/>
              </w:rPr>
              <w:t xml:space="preserve"> завидев тот или иной знак, объясняет, что он должен сделать. Например: впереди скользкая дорога. Снижаю скорость, еду осторожно, не обгоняя другие машины</w:t>
            </w:r>
          </w:p>
        </w:tc>
      </w:tr>
    </w:tbl>
    <w:p w:rsidR="00A97D7C" w:rsidRDefault="00A97D7C"/>
    <w:tbl>
      <w:tblPr>
        <w:tblStyle w:val="a3"/>
        <w:tblW w:w="0" w:type="auto"/>
        <w:tblLook w:val="01E0"/>
      </w:tblPr>
      <w:tblGrid>
        <w:gridCol w:w="7393"/>
        <w:gridCol w:w="7393"/>
      </w:tblGrid>
      <w:tr w:rsidR="0076784D">
        <w:tc>
          <w:tcPr>
            <w:tcW w:w="7393" w:type="dxa"/>
          </w:tcPr>
          <w:p w:rsidR="0076784D" w:rsidRPr="00A97D7C" w:rsidRDefault="0076784D" w:rsidP="0076784D">
            <w:pPr>
              <w:spacing w:before="150" w:after="150"/>
              <w:ind w:left="150" w:right="150"/>
              <w:rPr>
                <w:sz w:val="28"/>
                <w:szCs w:val="28"/>
              </w:rPr>
            </w:pPr>
            <w:r w:rsidRPr="00A97D7C">
              <w:rPr>
                <w:b/>
                <w:bCs/>
                <w:sz w:val="28"/>
                <w:szCs w:val="28"/>
              </w:rPr>
              <w:lastRenderedPageBreak/>
              <w:t>Игра «Выполни поручение»</w:t>
            </w:r>
            <w:r w:rsidRPr="00A97D7C">
              <w:rPr>
                <w:b/>
                <w:bCs/>
                <w:sz w:val="28"/>
                <w:szCs w:val="28"/>
              </w:rPr>
              <w:br/>
            </w:r>
            <w:r w:rsidRPr="00A97D7C">
              <w:rPr>
                <w:b/>
                <w:bCs/>
                <w:i/>
                <w:iCs/>
                <w:sz w:val="28"/>
                <w:szCs w:val="28"/>
              </w:rPr>
              <w:t>Подготовка к игре</w:t>
            </w:r>
            <w:r w:rsidRPr="00A97D7C">
              <w:rPr>
                <w:i/>
                <w:iCs/>
                <w:sz w:val="28"/>
                <w:szCs w:val="28"/>
              </w:rPr>
              <w:t>:</w:t>
            </w:r>
            <w:r w:rsidRPr="00A97D7C">
              <w:rPr>
                <w:sz w:val="28"/>
                <w:szCs w:val="28"/>
              </w:rPr>
              <w:t xml:space="preserve"> Конструирование дороги и расстановка изученных знаков.</w:t>
            </w:r>
            <w:r w:rsidRPr="00A97D7C">
              <w:rPr>
                <w:sz w:val="28"/>
                <w:szCs w:val="28"/>
              </w:rPr>
              <w:br/>
            </w:r>
            <w:r w:rsidRPr="00A97D7C">
              <w:rPr>
                <w:b/>
                <w:bCs/>
                <w:i/>
                <w:iCs/>
                <w:sz w:val="28"/>
                <w:szCs w:val="28"/>
              </w:rPr>
              <w:t>Правила игры:</w:t>
            </w:r>
            <w:r w:rsidRPr="00A97D7C">
              <w:rPr>
                <w:sz w:val="28"/>
                <w:szCs w:val="28"/>
              </w:rPr>
              <w:t xml:space="preserve"> Дети у «диспетчера» (воспитателя) получают задание съездить, например, в больницу. Ребенок едет и возвращается обратно. Далее он получает сразу два задания: «Съездить к железнодорожному переезду, затем поешь». Ребенок должен выполнить задания в заданной последовательности. Постепенно количество одновременно данных поручений возрастает.</w:t>
            </w:r>
          </w:p>
          <w:p w:rsidR="0076784D" w:rsidRPr="00A97D7C" w:rsidRDefault="0076784D" w:rsidP="0076784D">
            <w:pPr>
              <w:spacing w:before="150" w:after="150"/>
              <w:ind w:left="150" w:right="1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</w:tcPr>
          <w:p w:rsidR="0076784D" w:rsidRPr="00A97D7C" w:rsidRDefault="0076784D" w:rsidP="0076784D">
            <w:pPr>
              <w:spacing w:before="150" w:after="150"/>
              <w:ind w:left="150" w:right="150"/>
              <w:rPr>
                <w:sz w:val="28"/>
                <w:szCs w:val="28"/>
              </w:rPr>
            </w:pPr>
            <w:r w:rsidRPr="00A97D7C">
              <w:rPr>
                <w:b/>
                <w:bCs/>
                <w:sz w:val="28"/>
                <w:szCs w:val="28"/>
              </w:rPr>
              <w:t>Игра «Повороты»</w:t>
            </w:r>
            <w:r w:rsidRPr="00A97D7C">
              <w:rPr>
                <w:b/>
                <w:bCs/>
                <w:sz w:val="28"/>
                <w:szCs w:val="28"/>
              </w:rPr>
              <w:br/>
            </w:r>
            <w:r w:rsidRPr="00A97D7C">
              <w:rPr>
                <w:b/>
                <w:bCs/>
                <w:i/>
                <w:iCs/>
                <w:sz w:val="28"/>
                <w:szCs w:val="28"/>
              </w:rPr>
              <w:t>Подготовка к игре</w:t>
            </w:r>
            <w:r w:rsidRPr="00A97D7C">
              <w:rPr>
                <w:b/>
                <w:bCs/>
                <w:sz w:val="28"/>
                <w:szCs w:val="28"/>
              </w:rPr>
              <w:t>:</w:t>
            </w:r>
            <w:r w:rsidRPr="00A97D7C">
              <w:rPr>
                <w:sz w:val="28"/>
                <w:szCs w:val="28"/>
              </w:rPr>
              <w:br/>
              <w:t>Дети строятся в шеренгу лицом к воспитателю. Если игра проводится подгруппой из 6 человек, то детям раздаются рули. У воспитателя знаки: «Движение прямо», «Движение направо», «Движение налево».</w:t>
            </w:r>
            <w:r w:rsidRPr="00A97D7C">
              <w:rPr>
                <w:sz w:val="28"/>
                <w:szCs w:val="28"/>
              </w:rPr>
              <w:br/>
            </w:r>
            <w:r w:rsidRPr="00A97D7C">
              <w:rPr>
                <w:b/>
                <w:bCs/>
                <w:i/>
                <w:iCs/>
                <w:sz w:val="28"/>
                <w:szCs w:val="28"/>
              </w:rPr>
              <w:t>Правила игры</w:t>
            </w:r>
            <w:r w:rsidRPr="00A97D7C">
              <w:rPr>
                <w:b/>
                <w:bCs/>
                <w:sz w:val="28"/>
                <w:szCs w:val="28"/>
              </w:rPr>
              <w:t xml:space="preserve">: </w:t>
            </w:r>
            <w:proofErr w:type="gramStart"/>
            <w:r w:rsidRPr="00A97D7C">
              <w:rPr>
                <w:sz w:val="28"/>
                <w:szCs w:val="28"/>
              </w:rPr>
              <w:t>Если воспитатель показывает знак «Движение прямо», то дети делают один шаг вперед, если знак «Движение направо» - дети, имитируя поворот руля, поворачивают направо, если знак «Движение налево» - дети, имитируя поворот руля, поворачивают налево.</w:t>
            </w:r>
            <w:proofErr w:type="gramEnd"/>
          </w:p>
          <w:p w:rsidR="0076784D" w:rsidRPr="00A97D7C" w:rsidRDefault="0076784D" w:rsidP="0076784D">
            <w:pPr>
              <w:spacing w:before="150" w:after="150"/>
              <w:ind w:left="150" w:right="150"/>
              <w:rPr>
                <w:b/>
                <w:bCs/>
                <w:sz w:val="28"/>
                <w:szCs w:val="28"/>
              </w:rPr>
            </w:pPr>
          </w:p>
        </w:tc>
      </w:tr>
      <w:tr w:rsidR="0076784D">
        <w:tc>
          <w:tcPr>
            <w:tcW w:w="7393" w:type="dxa"/>
          </w:tcPr>
          <w:p w:rsidR="0076784D" w:rsidRPr="00A97D7C" w:rsidRDefault="0076784D" w:rsidP="0076784D">
            <w:pPr>
              <w:spacing w:before="150" w:after="150"/>
              <w:ind w:left="150" w:right="150"/>
              <w:rPr>
                <w:sz w:val="28"/>
                <w:szCs w:val="28"/>
              </w:rPr>
            </w:pPr>
            <w:r w:rsidRPr="00A97D7C">
              <w:rPr>
                <w:b/>
                <w:bCs/>
                <w:sz w:val="28"/>
                <w:szCs w:val="28"/>
              </w:rPr>
              <w:t>Игра «Как проехать?»</w:t>
            </w:r>
            <w:r w:rsidRPr="00A97D7C">
              <w:rPr>
                <w:b/>
                <w:bCs/>
                <w:sz w:val="28"/>
                <w:szCs w:val="28"/>
              </w:rPr>
              <w:br/>
            </w:r>
            <w:r w:rsidRPr="00A97D7C">
              <w:rPr>
                <w:b/>
                <w:bCs/>
                <w:i/>
                <w:iCs/>
                <w:sz w:val="28"/>
                <w:szCs w:val="28"/>
              </w:rPr>
              <w:t>Подготовка к игре</w:t>
            </w:r>
            <w:r w:rsidRPr="00A97D7C">
              <w:rPr>
                <w:i/>
                <w:iCs/>
                <w:sz w:val="28"/>
                <w:szCs w:val="28"/>
              </w:rPr>
              <w:t xml:space="preserve">: </w:t>
            </w:r>
            <w:r w:rsidRPr="00A97D7C">
              <w:rPr>
                <w:sz w:val="28"/>
                <w:szCs w:val="28"/>
              </w:rPr>
              <w:t>Конструирование дороги с использованием знаков «Движение прямо», «Движение направо», «Движение налево». Отмечаются пункты отправления и назначения.</w:t>
            </w:r>
            <w:r w:rsidRPr="00A97D7C">
              <w:rPr>
                <w:sz w:val="28"/>
                <w:szCs w:val="28"/>
              </w:rPr>
              <w:br/>
            </w:r>
            <w:r w:rsidRPr="00A97D7C">
              <w:rPr>
                <w:b/>
                <w:bCs/>
                <w:i/>
                <w:iCs/>
                <w:sz w:val="28"/>
                <w:szCs w:val="28"/>
              </w:rPr>
              <w:t>Правила игры</w:t>
            </w:r>
            <w:r w:rsidRPr="00A97D7C">
              <w:rPr>
                <w:sz w:val="28"/>
                <w:szCs w:val="28"/>
              </w:rPr>
              <w:t>: Дети (от одного до трех) должны правильно проехать к пункту назначения. Побеждает тот, кто сделал это быстрее, не нарушая правил дорожного движения.</w:t>
            </w:r>
          </w:p>
          <w:p w:rsidR="0076784D" w:rsidRPr="00A97D7C" w:rsidRDefault="0076784D" w:rsidP="0076784D">
            <w:pPr>
              <w:spacing w:before="150" w:after="150"/>
              <w:ind w:left="150" w:right="1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</w:tcPr>
          <w:p w:rsidR="0076784D" w:rsidRPr="00A97D7C" w:rsidRDefault="0076784D" w:rsidP="0076784D">
            <w:pPr>
              <w:spacing w:before="150" w:after="150"/>
              <w:ind w:left="150" w:right="150"/>
              <w:rPr>
                <w:sz w:val="28"/>
                <w:szCs w:val="28"/>
              </w:rPr>
            </w:pPr>
            <w:r w:rsidRPr="00A97D7C">
              <w:rPr>
                <w:b/>
                <w:bCs/>
                <w:sz w:val="28"/>
                <w:szCs w:val="28"/>
              </w:rPr>
              <w:t>Игра «Угадай знак»</w:t>
            </w:r>
            <w:r w:rsidRPr="00A97D7C">
              <w:rPr>
                <w:b/>
                <w:bCs/>
                <w:sz w:val="28"/>
                <w:szCs w:val="28"/>
              </w:rPr>
              <w:br/>
            </w:r>
            <w:r w:rsidRPr="00A97D7C">
              <w:rPr>
                <w:b/>
                <w:bCs/>
                <w:i/>
                <w:iCs/>
                <w:sz w:val="28"/>
                <w:szCs w:val="28"/>
              </w:rPr>
              <w:t>Подготовка к игре:</w:t>
            </w:r>
            <w:r w:rsidRPr="00A97D7C">
              <w:rPr>
                <w:sz w:val="28"/>
                <w:szCs w:val="28"/>
              </w:rPr>
              <w:t xml:space="preserve"> Все изученные знаки расставляют на расстоянии друг от друга.</w:t>
            </w:r>
            <w:r w:rsidRPr="00A97D7C">
              <w:rPr>
                <w:sz w:val="28"/>
                <w:szCs w:val="28"/>
              </w:rPr>
              <w:br/>
            </w:r>
            <w:r w:rsidRPr="00A97D7C">
              <w:rPr>
                <w:b/>
                <w:bCs/>
                <w:i/>
                <w:iCs/>
                <w:sz w:val="28"/>
                <w:szCs w:val="28"/>
              </w:rPr>
              <w:t>Правила игры</w:t>
            </w:r>
            <w:r w:rsidRPr="00A97D7C">
              <w:rPr>
                <w:b/>
                <w:bCs/>
                <w:sz w:val="28"/>
                <w:szCs w:val="28"/>
              </w:rPr>
              <w:t>:</w:t>
            </w:r>
            <w:r w:rsidRPr="00A97D7C">
              <w:rPr>
                <w:sz w:val="28"/>
                <w:szCs w:val="28"/>
              </w:rPr>
              <w:t xml:space="preserve"> Воспитатель зачитывает словесное описание того, что обозначает тот или иной знак. Дети должны подбежать к нужному знаку. Дети, правильно выбравшие знак, получают жетон. В концу игры </w:t>
            </w:r>
            <w:proofErr w:type="gramStart"/>
            <w:r w:rsidRPr="00A97D7C">
              <w:rPr>
                <w:sz w:val="28"/>
                <w:szCs w:val="28"/>
              </w:rPr>
              <w:t>подсчитывают</w:t>
            </w:r>
            <w:proofErr w:type="gramEnd"/>
            <w:r w:rsidRPr="00A97D7C">
              <w:rPr>
                <w:sz w:val="28"/>
                <w:szCs w:val="28"/>
              </w:rPr>
              <w:t xml:space="preserve"> у кого сколько жетонов и определяют победителей. </w:t>
            </w:r>
          </w:p>
          <w:p w:rsidR="0076784D" w:rsidRPr="00A97D7C" w:rsidRDefault="0076784D" w:rsidP="0076784D">
            <w:pPr>
              <w:spacing w:before="150" w:after="150"/>
              <w:ind w:left="150" w:right="150"/>
              <w:rPr>
                <w:b/>
                <w:bCs/>
                <w:sz w:val="28"/>
                <w:szCs w:val="28"/>
              </w:rPr>
            </w:pPr>
          </w:p>
        </w:tc>
      </w:tr>
    </w:tbl>
    <w:p w:rsidR="0076784D" w:rsidRPr="0076784D" w:rsidRDefault="0076784D" w:rsidP="0076784D">
      <w:pPr>
        <w:jc w:val="center"/>
      </w:pPr>
    </w:p>
    <w:sectPr w:rsidR="0076784D" w:rsidRPr="0076784D" w:rsidSect="00C122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C12288"/>
    <w:rsid w:val="0047193A"/>
    <w:rsid w:val="00617908"/>
    <w:rsid w:val="006C28BE"/>
    <w:rsid w:val="0076784D"/>
    <w:rsid w:val="00A97D7C"/>
    <w:rsid w:val="00C12288"/>
    <w:rsid w:val="00C76C18"/>
    <w:rsid w:val="00C8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28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12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Женя</cp:lastModifiedBy>
  <cp:revision>2</cp:revision>
  <dcterms:created xsi:type="dcterms:W3CDTF">2015-09-27T17:38:00Z</dcterms:created>
  <dcterms:modified xsi:type="dcterms:W3CDTF">2015-09-27T17:38:00Z</dcterms:modified>
</cp:coreProperties>
</file>