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ook w:val="04A0"/>
      </w:tblPr>
      <w:tblGrid>
        <w:gridCol w:w="10988"/>
      </w:tblGrid>
      <w:tr w:rsidR="00022B35" w:rsidTr="00022B35">
        <w:trPr>
          <w:trHeight w:val="1401"/>
        </w:trPr>
        <w:tc>
          <w:tcPr>
            <w:tcW w:w="10988" w:type="dxa"/>
          </w:tcPr>
          <w:p w:rsidR="00022B35" w:rsidRDefault="00022B35"/>
          <w:p w:rsidR="00022B35" w:rsidRDefault="00022B35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  <w:r w:rsidRPr="00022B35"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  <w:t>Поделка из нерабочих компакт-дисков «Маг</w:t>
            </w:r>
            <w:r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  <w:t>нит на холодильник ‘Медвежонок’</w:t>
            </w:r>
          </w:p>
          <w:p w:rsidR="00022B35" w:rsidRDefault="00022B35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022B35" w:rsidRPr="00022B35" w:rsidRDefault="00022B35" w:rsidP="00022B35">
            <w:pPr>
              <w:pStyle w:val="1"/>
              <w:shd w:val="clear" w:color="auto" w:fill="F5F9FA"/>
              <w:spacing w:before="0" w:beforeAutospacing="0" w:after="0" w:afterAutospacing="0"/>
              <w:jc w:val="both"/>
              <w:outlineLvl w:val="0"/>
              <w:rPr>
                <w:rFonts w:ascii="Tahoma" w:hAnsi="Tahoma" w:cs="Tahoma"/>
                <w:b w:val="0"/>
                <w:bCs w:val="0"/>
                <w:color w:val="002060"/>
                <w:sz w:val="36"/>
                <w:szCs w:val="36"/>
              </w:rPr>
            </w:pPr>
            <w:r w:rsidRPr="00022B35">
              <w:rPr>
                <w:rFonts w:ascii="Arial" w:hAnsi="Arial" w:cs="Arial"/>
                <w:b w:val="0"/>
                <w:color w:val="002060"/>
                <w:sz w:val="28"/>
                <w:szCs w:val="28"/>
                <w:shd w:val="clear" w:color="auto" w:fill="F5F9FA"/>
              </w:rPr>
              <w:t>Поделки из нерабочих компакт-дисков – это замечательный вариант для утилизации мусора, который обычно скапливается дома, и который бывает жалко выкинуть. Такие изделия могут стать прекрасным украшением для вашей квартиры. Например, из старого диска можно сделать магнит на холодильник.</w:t>
            </w:r>
          </w:p>
          <w:p w:rsidR="00022B35" w:rsidRDefault="00022B35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022B35" w:rsidRPr="00022B35" w:rsidRDefault="00022B35" w:rsidP="00022B3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22B35">
              <w:rPr>
                <w:noProof/>
                <w:color w:val="C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2032</wp:posOffset>
                  </wp:positionV>
                  <wp:extent cx="2278888" cy="2279904"/>
                  <wp:effectExtent l="19050" t="0" r="7112" b="0"/>
                  <wp:wrapSquare wrapText="bothSides"/>
                  <wp:docPr id="1" name="Рисунок 1" descr="http://www.millionpodarkov.ru/podelki/wp-content/uploads/2010/12/4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llionpodarkov.ru/podelki/wp-content/uploads/2010/12/4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88" cy="2279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2B35">
              <w:rPr>
                <w:rFonts w:ascii="Tahoma" w:eastAsia="Times New Roman" w:hAnsi="Tahoma" w:cs="Tahoma"/>
                <w:b/>
                <w:bCs/>
                <w:color w:val="C00000"/>
                <w:sz w:val="23"/>
                <w:szCs w:val="23"/>
                <w:lang w:eastAsia="ru-RU"/>
              </w:rPr>
              <w:t>Вам потребуются:</w:t>
            </w:r>
          </w:p>
          <w:p w:rsidR="00022B35" w:rsidRPr="00022B35" w:rsidRDefault="00022B35" w:rsidP="00022B35">
            <w:pPr>
              <w:numPr>
                <w:ilvl w:val="0"/>
                <w:numId w:val="1"/>
              </w:numPr>
              <w:ind w:left="384"/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</w:pPr>
            <w:r w:rsidRPr="00022B35"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  <w:t>диск</w:t>
            </w:r>
          </w:p>
          <w:p w:rsidR="00022B35" w:rsidRPr="00022B35" w:rsidRDefault="00022B35" w:rsidP="00022B35">
            <w:pPr>
              <w:numPr>
                <w:ilvl w:val="0"/>
                <w:numId w:val="1"/>
              </w:numPr>
              <w:ind w:left="384"/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</w:pPr>
            <w:r w:rsidRPr="00022B35"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  <w:t>декоративный клей с блестками</w:t>
            </w:r>
          </w:p>
          <w:p w:rsidR="00022B35" w:rsidRPr="00022B35" w:rsidRDefault="00022B35" w:rsidP="00022B35">
            <w:pPr>
              <w:numPr>
                <w:ilvl w:val="0"/>
                <w:numId w:val="1"/>
              </w:numPr>
              <w:ind w:left="384"/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</w:pPr>
            <w:r w:rsidRPr="00022B35"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  <w:t>салфетка с рисунком</w:t>
            </w:r>
          </w:p>
          <w:p w:rsidR="00022B35" w:rsidRPr="00022B35" w:rsidRDefault="00022B35" w:rsidP="00022B35">
            <w:pPr>
              <w:numPr>
                <w:ilvl w:val="0"/>
                <w:numId w:val="1"/>
              </w:numPr>
              <w:ind w:left="384"/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</w:pPr>
            <w:r w:rsidRPr="00022B35"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  <w:t>клей ПВА</w:t>
            </w:r>
          </w:p>
          <w:p w:rsidR="00022B35" w:rsidRPr="00022B35" w:rsidRDefault="00022B35" w:rsidP="00022B35">
            <w:pPr>
              <w:numPr>
                <w:ilvl w:val="0"/>
                <w:numId w:val="1"/>
              </w:numPr>
              <w:ind w:left="384"/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</w:pPr>
            <w:r w:rsidRPr="00022B35"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  <w:t>лак</w:t>
            </w:r>
          </w:p>
          <w:p w:rsidR="00022B35" w:rsidRPr="00022B35" w:rsidRDefault="00022B35" w:rsidP="00022B35">
            <w:pPr>
              <w:numPr>
                <w:ilvl w:val="0"/>
                <w:numId w:val="1"/>
              </w:numPr>
              <w:ind w:left="384"/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</w:pPr>
            <w:r w:rsidRPr="00022B35"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  <w:t>магнит</w:t>
            </w:r>
          </w:p>
          <w:p w:rsidR="00022B35" w:rsidRPr="00022B35" w:rsidRDefault="00022B35" w:rsidP="00022B35">
            <w:pPr>
              <w:numPr>
                <w:ilvl w:val="0"/>
                <w:numId w:val="1"/>
              </w:numPr>
              <w:ind w:left="384"/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</w:pPr>
            <w:r w:rsidRPr="00022B35">
              <w:rPr>
                <w:rFonts w:ascii="Tahoma" w:eastAsia="Times New Roman" w:hAnsi="Tahoma" w:cs="Tahoma"/>
                <w:color w:val="C00000"/>
                <w:sz w:val="23"/>
                <w:szCs w:val="23"/>
                <w:lang w:eastAsia="ru-RU"/>
              </w:rPr>
              <w:t>ножницы</w:t>
            </w:r>
          </w:p>
          <w:p w:rsidR="00022B35" w:rsidRPr="00022B35" w:rsidRDefault="00022B35" w:rsidP="00022B35">
            <w:pPr>
              <w:pStyle w:val="1"/>
              <w:shd w:val="clear" w:color="auto" w:fill="F5F9FA"/>
              <w:spacing w:before="0" w:beforeAutospacing="0" w:after="0" w:afterAutospacing="0"/>
              <w:outlineLvl w:val="0"/>
              <w:rPr>
                <w:rFonts w:ascii="Tahoma" w:hAnsi="Tahoma" w:cs="Tahoma"/>
                <w:bCs w:val="0"/>
                <w:color w:val="C00000"/>
                <w:sz w:val="36"/>
                <w:szCs w:val="36"/>
              </w:rPr>
            </w:pPr>
          </w:p>
          <w:p w:rsidR="00022B35" w:rsidRDefault="00022B35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022B35" w:rsidRDefault="00022B35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D06839" w:rsidRPr="00D06839" w:rsidRDefault="00D06839" w:rsidP="00D06839">
            <w:pPr>
              <w:shd w:val="clear" w:color="auto" w:fill="F5F9FA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  <w:p w:rsidR="00D06839" w:rsidRPr="00D06839" w:rsidRDefault="00D06839" w:rsidP="00D06839">
            <w:pPr>
              <w:shd w:val="clear" w:color="auto" w:fill="F5F9FA"/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77825" cy="377825"/>
                  <wp:effectExtent l="19050" t="0" r="3175" b="0"/>
                  <wp:docPr id="5" name="Рисунок 5" descr="http://www.millionpodarkov.ru/podelki/wp-content/themes/design_wp_podelki/images/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illionpodarkov.ru/podelki/wp-content/themes/design_wp_podelki/images/t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839">
              <w:rPr>
                <w:rFonts w:ascii="Tahoma" w:eastAsia="Times New Roman" w:hAnsi="Tahoma" w:cs="Tahoma"/>
                <w:color w:val="000000"/>
                <w:sz w:val="23"/>
                <w:lang w:eastAsia="ru-RU"/>
              </w:rPr>
              <w:t> </w:t>
            </w:r>
            <w:r w:rsidRPr="00D06839">
              <w:rPr>
                <w:rFonts w:ascii="Georgia" w:eastAsia="Times New Roman" w:hAnsi="Georgia" w:cs="Tahoma"/>
                <w:i/>
                <w:iCs/>
                <w:color w:val="C00000"/>
                <w:sz w:val="30"/>
                <w:szCs w:val="30"/>
                <w:lang w:eastAsia="ru-RU"/>
              </w:rPr>
              <w:t>Готовим исходные материалы</w:t>
            </w:r>
            <w:proofErr w:type="gramStart"/>
            <w:r w:rsidRPr="00D06839">
              <w:rPr>
                <w:rFonts w:ascii="Tahoma" w:eastAsia="Times New Roman" w:hAnsi="Tahoma" w:cs="Tahoma"/>
                <w:color w:val="002060"/>
                <w:sz w:val="23"/>
                <w:szCs w:val="23"/>
                <w:lang w:eastAsia="ru-RU"/>
              </w:rPr>
              <w:br/>
            </w:r>
            <w:r w:rsidRPr="00D06839">
              <w:rPr>
                <w:rFonts w:ascii="Tahoma" w:eastAsia="Times New Roman" w:hAnsi="Tahoma" w:cs="Tahoma"/>
                <w:color w:val="002060"/>
                <w:sz w:val="23"/>
                <w:szCs w:val="23"/>
                <w:lang w:eastAsia="ru-RU"/>
              </w:rPr>
              <w:br/>
            </w:r>
            <w:r w:rsidRPr="00D06839"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  <w:t>Д</w:t>
            </w:r>
            <w:proofErr w:type="gramEnd"/>
            <w:r w:rsidRPr="00D06839"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  <w:t>ля изготовления поделки из нерабочих компакт-дисков приготовьте такие материалы, как диск, декоративный клей с блестками, клей ПВА, салфетку с интересным рисунком, лак, магнит и ножницы.</w:t>
            </w:r>
          </w:p>
          <w:p w:rsidR="00D06839" w:rsidRPr="00D06839" w:rsidRDefault="00D06839" w:rsidP="00D06839">
            <w:pPr>
              <w:shd w:val="clear" w:color="auto" w:fill="F5F9FA"/>
              <w:rPr>
                <w:rFonts w:ascii="Tahoma" w:eastAsia="Times New Roman" w:hAnsi="Tahoma" w:cs="Tahoma"/>
                <w:color w:val="002060"/>
                <w:sz w:val="23"/>
                <w:szCs w:val="23"/>
                <w:lang w:eastAsia="ru-RU"/>
              </w:rPr>
            </w:pPr>
            <w:r w:rsidRPr="00D06839">
              <w:rPr>
                <w:rFonts w:ascii="Tahoma" w:eastAsia="Times New Roman" w:hAnsi="Tahoma" w:cs="Tahoma"/>
                <w:noProof/>
                <w:color w:val="002060"/>
                <w:sz w:val="23"/>
                <w:szCs w:val="23"/>
                <w:lang w:eastAsia="ru-RU"/>
              </w:rPr>
              <w:drawing>
                <wp:inline distT="0" distB="0" distL="0" distR="0">
                  <wp:extent cx="377825" cy="377825"/>
                  <wp:effectExtent l="19050" t="0" r="3175" b="0"/>
                  <wp:docPr id="6" name="Рисунок 6" descr="http://www.millionpodarkov.ru/podelki/wp-content/themes/design_wp_podelki/images/t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illionpodarkov.ru/podelki/wp-content/themes/design_wp_podelki/images/t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839">
              <w:rPr>
                <w:rFonts w:ascii="Tahoma" w:eastAsia="Times New Roman" w:hAnsi="Tahoma" w:cs="Tahoma"/>
                <w:color w:val="002060"/>
                <w:sz w:val="23"/>
                <w:lang w:eastAsia="ru-RU"/>
              </w:rPr>
              <w:t> </w:t>
            </w:r>
            <w:r w:rsidRPr="00D06839">
              <w:rPr>
                <w:rFonts w:ascii="Georgia" w:eastAsia="Times New Roman" w:hAnsi="Georgia" w:cs="Tahoma"/>
                <w:i/>
                <w:iCs/>
                <w:color w:val="C00000"/>
                <w:sz w:val="30"/>
                <w:szCs w:val="30"/>
                <w:lang w:eastAsia="ru-RU"/>
              </w:rPr>
              <w:t>Приклеиваем салфетку к диску</w:t>
            </w:r>
            <w:proofErr w:type="gramStart"/>
            <w:r w:rsidRPr="00D06839">
              <w:rPr>
                <w:rFonts w:ascii="Tahoma" w:eastAsia="Times New Roman" w:hAnsi="Tahoma" w:cs="Tahoma"/>
                <w:color w:val="002060"/>
                <w:sz w:val="23"/>
                <w:szCs w:val="23"/>
                <w:lang w:eastAsia="ru-RU"/>
              </w:rPr>
              <w:br/>
            </w:r>
            <w:r w:rsidRPr="00D06839">
              <w:rPr>
                <w:rFonts w:ascii="Tahoma" w:eastAsia="Times New Roman" w:hAnsi="Tahoma" w:cs="Tahoma"/>
                <w:color w:val="002060"/>
                <w:sz w:val="23"/>
                <w:szCs w:val="23"/>
                <w:lang w:eastAsia="ru-RU"/>
              </w:rPr>
              <w:br/>
            </w:r>
            <w:r w:rsidRPr="00D06839"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  <w:t>Д</w:t>
            </w:r>
            <w:proofErr w:type="gramEnd"/>
            <w:r w:rsidRPr="00D06839"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  <w:t>ля начала промазываем клеем ПВА диск. Его слой должен быть тонким и ровным. Отделяем от салфетки верхний красочный слой и аккуратно, разглаживая складки, приклеиваем его к диску.</w:t>
            </w:r>
          </w:p>
          <w:p w:rsidR="00D06839" w:rsidRPr="00D06839" w:rsidRDefault="00D06839" w:rsidP="00D06839">
            <w:pPr>
              <w:shd w:val="clear" w:color="auto" w:fill="F5F9FA"/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</w:pPr>
            <w:r w:rsidRPr="00D06839">
              <w:rPr>
                <w:rFonts w:ascii="Tahoma" w:eastAsia="Times New Roman" w:hAnsi="Tahoma" w:cs="Tahoma"/>
                <w:noProof/>
                <w:color w:val="002060"/>
                <w:sz w:val="23"/>
                <w:szCs w:val="23"/>
                <w:lang w:eastAsia="ru-RU"/>
              </w:rPr>
              <w:drawing>
                <wp:inline distT="0" distB="0" distL="0" distR="0">
                  <wp:extent cx="377825" cy="377825"/>
                  <wp:effectExtent l="19050" t="0" r="3175" b="0"/>
                  <wp:docPr id="7" name="Рисунок 7" descr="http://www.millionpodarkov.ru/podelki/wp-content/themes/design_wp_podelki/images/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illionpodarkov.ru/podelki/wp-content/themes/design_wp_podelki/images/t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839">
              <w:rPr>
                <w:rFonts w:ascii="Tahoma" w:eastAsia="Times New Roman" w:hAnsi="Tahoma" w:cs="Tahoma"/>
                <w:color w:val="002060"/>
                <w:sz w:val="23"/>
                <w:lang w:eastAsia="ru-RU"/>
              </w:rPr>
              <w:t> </w:t>
            </w:r>
            <w:proofErr w:type="gramStart"/>
            <w:r w:rsidRPr="00D06839">
              <w:rPr>
                <w:rFonts w:ascii="Georgia" w:eastAsia="Times New Roman" w:hAnsi="Georgia" w:cs="Tahoma"/>
                <w:i/>
                <w:iCs/>
                <w:color w:val="C00000"/>
                <w:sz w:val="30"/>
                <w:szCs w:val="30"/>
                <w:lang w:eastAsia="ru-RU"/>
              </w:rPr>
              <w:t>Покрываем изделие лаком</w:t>
            </w:r>
            <w:r w:rsidRPr="00D06839">
              <w:rPr>
                <w:rFonts w:ascii="Tahoma" w:eastAsia="Times New Roman" w:hAnsi="Tahoma" w:cs="Tahoma"/>
                <w:color w:val="002060"/>
                <w:sz w:val="23"/>
                <w:szCs w:val="23"/>
                <w:lang w:eastAsia="ru-RU"/>
              </w:rPr>
              <w:br/>
            </w:r>
            <w:r w:rsidRPr="00D06839">
              <w:rPr>
                <w:rFonts w:ascii="Tahoma" w:eastAsia="Times New Roman" w:hAnsi="Tahoma" w:cs="Tahoma"/>
                <w:color w:val="002060"/>
                <w:sz w:val="23"/>
                <w:szCs w:val="23"/>
                <w:lang w:eastAsia="ru-RU"/>
              </w:rPr>
              <w:br/>
            </w:r>
            <w:r w:rsidRPr="00D06839"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  <w:t>Покрываем</w:t>
            </w:r>
            <w:proofErr w:type="gramEnd"/>
            <w:r w:rsidRPr="00D06839"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  <w:t xml:space="preserve"> поделку сверху клеем ПВА или слоем лака. Так изделие дольше прослужит.</w:t>
            </w:r>
          </w:p>
          <w:p w:rsidR="00D06839" w:rsidRPr="00D06839" w:rsidRDefault="00D06839" w:rsidP="00D06839">
            <w:pPr>
              <w:shd w:val="clear" w:color="auto" w:fill="F5F9FA"/>
              <w:spacing w:after="24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D06839" w:rsidRPr="00D06839" w:rsidRDefault="00D06839" w:rsidP="00D06839">
            <w:pPr>
              <w:shd w:val="clear" w:color="auto" w:fill="F5F9FA"/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77825" cy="377825"/>
                  <wp:effectExtent l="19050" t="0" r="3175" b="0"/>
                  <wp:docPr id="10" name="Рисунок 10" descr="http://www.millionpodarkov.ru/podelki/wp-content/themes/design_wp_podelki/images/t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illionpodarkov.ru/podelki/wp-content/themes/design_wp_podelki/images/t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6839">
              <w:rPr>
                <w:rFonts w:ascii="Tahoma" w:eastAsia="Times New Roman" w:hAnsi="Tahoma" w:cs="Tahoma"/>
                <w:color w:val="000000"/>
                <w:sz w:val="23"/>
                <w:lang w:eastAsia="ru-RU"/>
              </w:rPr>
              <w:t> </w:t>
            </w:r>
            <w:r w:rsidRPr="00D06839">
              <w:rPr>
                <w:rFonts w:ascii="Georgia" w:eastAsia="Times New Roman" w:hAnsi="Georgia" w:cs="Tahoma"/>
                <w:i/>
                <w:iCs/>
                <w:color w:val="C00000"/>
                <w:sz w:val="30"/>
                <w:szCs w:val="30"/>
                <w:lang w:eastAsia="ru-RU"/>
              </w:rPr>
              <w:t>Декорируем подставку блестками</w:t>
            </w:r>
            <w:proofErr w:type="gramStart"/>
            <w:r w:rsidRPr="00D06839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br/>
            </w:r>
            <w:r w:rsidRPr="00D06839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br/>
            </w:r>
            <w:r w:rsidRPr="00D06839"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  <w:t>Б</w:t>
            </w:r>
            <w:proofErr w:type="gramEnd"/>
            <w:r w:rsidRPr="00D06839"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  <w:t>ерем клей с блестками и проводим им по контурам. Приклеиваем сзади магнитик. Все, замечательный сувенир готов. Теперь Вы можете украсить им свой холодильник или подарить кому-то на Новый год.</w:t>
            </w:r>
          </w:p>
          <w:p w:rsidR="00D06839" w:rsidRDefault="00D06839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022B35" w:rsidRPr="00022B35" w:rsidRDefault="00022B35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022B35" w:rsidRPr="00022B35" w:rsidRDefault="00D06839" w:rsidP="00D06839">
            <w:pPr>
              <w:tabs>
                <w:tab w:val="left" w:pos="4474"/>
              </w:tabs>
            </w:pPr>
            <w:r w:rsidRPr="00D06839">
              <w:rPr>
                <w:color w:val="002060"/>
              </w:rPr>
              <w:t>заимствовано:</w:t>
            </w:r>
            <w:r>
              <w:t xml:space="preserve"> </w:t>
            </w:r>
            <w:hyperlink r:id="rId10" w:history="1">
              <w:r w:rsidRPr="00C57112">
                <w:rPr>
                  <w:rStyle w:val="a6"/>
                </w:rPr>
                <w:t>http://www.millionpodarkov.ru/</w:t>
              </w:r>
            </w:hyperlink>
            <w:r>
              <w:t xml:space="preserve">  </w:t>
            </w:r>
          </w:p>
        </w:tc>
      </w:tr>
    </w:tbl>
    <w:p w:rsidR="00232A40" w:rsidRDefault="00232A40"/>
    <w:sectPr w:rsidR="00232A40" w:rsidSect="00022B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857"/>
    <w:multiLevelType w:val="multilevel"/>
    <w:tmpl w:val="ACA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22B35"/>
    <w:rsid w:val="00022B35"/>
    <w:rsid w:val="00232A40"/>
    <w:rsid w:val="00D0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40"/>
  </w:style>
  <w:style w:type="paragraph" w:styleId="1">
    <w:name w:val="heading 1"/>
    <w:basedOn w:val="a"/>
    <w:link w:val="10"/>
    <w:uiPriority w:val="9"/>
    <w:qFormat/>
    <w:rsid w:val="00022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B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6839"/>
  </w:style>
  <w:style w:type="character" w:styleId="a6">
    <w:name w:val="Hyperlink"/>
    <w:basedOn w:val="a0"/>
    <w:uiPriority w:val="99"/>
    <w:unhideWhenUsed/>
    <w:rsid w:val="00D06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126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30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31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819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07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illionpodark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1132</Characters>
  <Application>Microsoft Office Word</Application>
  <DocSecurity>0</DocSecurity>
  <Lines>9</Lines>
  <Paragraphs>2</Paragraphs>
  <ScaleCrop>false</ScaleCrop>
  <Company>Krokoz™ Inc.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2016-11-21T07:12:00Z</dcterms:created>
  <dcterms:modified xsi:type="dcterms:W3CDTF">2016-11-21T07:16:00Z</dcterms:modified>
</cp:coreProperties>
</file>