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61" w:rsidRPr="0078297C" w:rsidRDefault="00D710F8" w:rsidP="0078297C">
      <w:pPr>
        <w:jc w:val="center"/>
        <w:rPr>
          <w:rFonts w:ascii="Bookman Old Style" w:hAnsi="Bookman Old Style" w:cs="Times New Roman"/>
          <w:b/>
          <w:sz w:val="40"/>
          <w:szCs w:val="40"/>
        </w:rPr>
      </w:pPr>
      <w:r>
        <w:rPr>
          <w:rFonts w:ascii="Bookman Old Style" w:hAnsi="Bookman Old Style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-73660</wp:posOffset>
            </wp:positionV>
            <wp:extent cx="3267075" cy="2314575"/>
            <wp:effectExtent l="19050" t="0" r="9525" b="0"/>
            <wp:wrapTight wrapText="bothSides">
              <wp:wrapPolygon edited="0">
                <wp:start x="-126" y="0"/>
                <wp:lineTo x="-126" y="21511"/>
                <wp:lineTo x="21663" y="21511"/>
                <wp:lineTo x="21663" y="0"/>
                <wp:lineTo x="-126" y="0"/>
              </wp:wrapPolygon>
            </wp:wrapTight>
            <wp:docPr id="1" name="Рисунок 1" descr="G:\Сайт\Специалисты\b3be0c4a938ab67e1cb821a9b4316e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Специалисты\b3be0c4a938ab67e1cb821a9b4316e6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14D" w:rsidRPr="0078297C">
        <w:rPr>
          <w:rFonts w:ascii="Bookman Old Style" w:hAnsi="Bookman Old Style" w:cs="Times New Roman"/>
          <w:b/>
          <w:sz w:val="40"/>
          <w:szCs w:val="40"/>
        </w:rPr>
        <w:t>Готовим руку ребёнка-дошкольника к письму.</w:t>
      </w:r>
    </w:p>
    <w:p w:rsidR="008E214D" w:rsidRPr="0078297C" w:rsidRDefault="008E214D" w:rsidP="0078297C">
      <w:pPr>
        <w:jc w:val="both"/>
        <w:rPr>
          <w:rFonts w:ascii="Bookman Old Style" w:hAnsi="Bookman Old Style" w:cs="Times New Roman"/>
          <w:sz w:val="32"/>
          <w:szCs w:val="32"/>
        </w:rPr>
      </w:pPr>
      <w:r w:rsidRPr="0078297C">
        <w:rPr>
          <w:rFonts w:ascii="Bookman Old Style" w:hAnsi="Bookman Old Style" w:cs="Times New Roman"/>
          <w:sz w:val="32"/>
          <w:szCs w:val="32"/>
        </w:rPr>
        <w:t xml:space="preserve">Скоро у ваших детей </w:t>
      </w:r>
      <w:r w:rsidR="0078297C">
        <w:rPr>
          <w:rFonts w:ascii="Bookman Old Style" w:hAnsi="Bookman Old Style" w:cs="Times New Roman"/>
          <w:sz w:val="32"/>
          <w:szCs w:val="32"/>
        </w:rPr>
        <w:t>начнётся новый и очень сложный э</w:t>
      </w:r>
      <w:r w:rsidRPr="0078297C">
        <w:rPr>
          <w:rFonts w:ascii="Bookman Old Style" w:hAnsi="Bookman Old Style" w:cs="Times New Roman"/>
          <w:sz w:val="32"/>
          <w:szCs w:val="32"/>
        </w:rPr>
        <w:t>тап в жизни – они пойдут учиться в школу. Им предстоит справиться с трудной задачей: кроме усвоения новой информации ещё и много писать, удерживая во всё ещё непослушных руках ручку или карандаш.</w:t>
      </w:r>
      <w:r w:rsidR="00057687" w:rsidRPr="0078297C">
        <w:rPr>
          <w:rFonts w:ascii="Bookman Old Style" w:hAnsi="Bookman Old Style" w:cs="Times New Roman"/>
          <w:sz w:val="32"/>
          <w:szCs w:val="32"/>
        </w:rPr>
        <w:t xml:space="preserve"> Для того</w:t>
      </w:r>
      <w:proofErr w:type="gramStart"/>
      <w:r w:rsidR="00057687" w:rsidRPr="0078297C">
        <w:rPr>
          <w:rFonts w:ascii="Bookman Old Style" w:hAnsi="Bookman Old Style" w:cs="Times New Roman"/>
          <w:sz w:val="32"/>
          <w:szCs w:val="32"/>
        </w:rPr>
        <w:t>,</w:t>
      </w:r>
      <w:proofErr w:type="gramEnd"/>
      <w:r w:rsidR="00057687" w:rsidRPr="0078297C">
        <w:rPr>
          <w:rFonts w:ascii="Bookman Old Style" w:hAnsi="Bookman Old Style" w:cs="Times New Roman"/>
          <w:sz w:val="32"/>
          <w:szCs w:val="32"/>
        </w:rPr>
        <w:t xml:space="preserve"> чтобы этот процесс проходил менее болезненно и быстрее, руку дошкольника надо подготавливать заранее. А этому способствует развитие мелкой моторики – точных, скоординированных движений пальцев рук. Тому, что мелкая моторика </w:t>
      </w:r>
      <w:r w:rsidR="0078297C">
        <w:rPr>
          <w:rFonts w:ascii="Bookman Old Style" w:hAnsi="Bookman Old Style" w:cs="Times New Roman"/>
          <w:sz w:val="32"/>
          <w:szCs w:val="32"/>
        </w:rPr>
        <w:t>у большинства современных детей</w:t>
      </w:r>
      <w:r w:rsidR="00057687" w:rsidRPr="0078297C">
        <w:rPr>
          <w:rFonts w:ascii="Bookman Old Style" w:hAnsi="Bookman Old Style" w:cs="Times New Roman"/>
          <w:sz w:val="32"/>
          <w:szCs w:val="32"/>
        </w:rPr>
        <w:t xml:space="preserve">, особенно городских, развита недостаточно, во многом способствовал технический прогресс. Да-да! Сейчас многие операции за человека выполняют машины и различные технические устройства. Современные дети (и дошкольники в том числе) </w:t>
      </w:r>
      <w:proofErr w:type="gramStart"/>
      <w:r w:rsidR="00057687" w:rsidRPr="0078297C">
        <w:rPr>
          <w:rFonts w:ascii="Bookman Old Style" w:hAnsi="Bookman Old Style" w:cs="Times New Roman"/>
          <w:sz w:val="32"/>
          <w:szCs w:val="32"/>
        </w:rPr>
        <w:t>стали очень много времени</w:t>
      </w:r>
      <w:proofErr w:type="gramEnd"/>
      <w:r w:rsidR="00057687" w:rsidRPr="0078297C">
        <w:rPr>
          <w:rFonts w:ascii="Bookman Old Style" w:hAnsi="Bookman Old Style" w:cs="Times New Roman"/>
          <w:sz w:val="32"/>
          <w:szCs w:val="32"/>
        </w:rPr>
        <w:t xml:space="preserve"> проводить за компьютер</w:t>
      </w:r>
      <w:r w:rsidR="00AD3C0B" w:rsidRPr="0078297C">
        <w:rPr>
          <w:rFonts w:ascii="Bookman Old Style" w:hAnsi="Bookman Old Style" w:cs="Times New Roman"/>
          <w:sz w:val="32"/>
          <w:szCs w:val="32"/>
        </w:rPr>
        <w:t xml:space="preserve">ными играми. А ведь ещё каких-то 15-20 лет назад дети с удовольствием проводили свой досуг за занятиями рисования, сборкой различных конструкторов, склеиванием всевозможных моделей. Сейчас дети этим занимаются всё меньше и меньше. Отсюда и возникает дефицит занятий для развития мелкой моторики. </w:t>
      </w:r>
      <w:r w:rsidR="002A0DBA" w:rsidRPr="0078297C">
        <w:rPr>
          <w:rFonts w:ascii="Bookman Old Style" w:hAnsi="Bookman Old Style" w:cs="Times New Roman"/>
          <w:sz w:val="32"/>
          <w:szCs w:val="32"/>
        </w:rPr>
        <w:t>Чтобы ликвидировать этот дефицит, надо дать детским пальчикам работу. К примеру, мама собирается варить кашу. Пригласите ребёнка помочь вам перебрать крупу, обязательно похвалив его,</w:t>
      </w:r>
      <w:r w:rsidR="00046BBF" w:rsidRPr="0078297C">
        <w:rPr>
          <w:rFonts w:ascii="Bookman Old Style" w:hAnsi="Bookman Old Style" w:cs="Times New Roman"/>
          <w:sz w:val="32"/>
          <w:szCs w:val="32"/>
        </w:rPr>
        <w:t xml:space="preserve"> </w:t>
      </w:r>
      <w:r w:rsidR="002A0DBA" w:rsidRPr="0078297C">
        <w:rPr>
          <w:rFonts w:ascii="Bookman Old Style" w:hAnsi="Bookman Old Style" w:cs="Times New Roman"/>
          <w:sz w:val="32"/>
          <w:szCs w:val="32"/>
        </w:rPr>
        <w:t>какие у него ловкие пальчики</w:t>
      </w:r>
      <w:r w:rsidR="00B94615" w:rsidRPr="0078297C">
        <w:rPr>
          <w:rFonts w:ascii="Bookman Old Style" w:hAnsi="Bookman Old Style" w:cs="Times New Roman"/>
          <w:sz w:val="32"/>
          <w:szCs w:val="32"/>
        </w:rPr>
        <w:t>,</w:t>
      </w:r>
      <w:r w:rsidR="002A0DBA" w:rsidRPr="0078297C">
        <w:rPr>
          <w:rFonts w:ascii="Bookman Old Style" w:hAnsi="Bookman Old Style" w:cs="Times New Roman"/>
          <w:sz w:val="32"/>
          <w:szCs w:val="32"/>
        </w:rPr>
        <w:t xml:space="preserve">  зоркие глазки</w:t>
      </w:r>
      <w:r w:rsidR="00B94615" w:rsidRPr="0078297C">
        <w:rPr>
          <w:rFonts w:ascii="Bookman Old Style" w:hAnsi="Bookman Old Style" w:cs="Times New Roman"/>
          <w:sz w:val="32"/>
          <w:szCs w:val="32"/>
        </w:rPr>
        <w:t xml:space="preserve"> </w:t>
      </w:r>
      <w:r w:rsidR="0078297C">
        <w:rPr>
          <w:rFonts w:ascii="Bookman Old Style" w:hAnsi="Bookman Old Style" w:cs="Times New Roman"/>
          <w:sz w:val="32"/>
          <w:szCs w:val="32"/>
        </w:rPr>
        <w:t>(</w:t>
      </w:r>
      <w:r w:rsidR="002A0DBA" w:rsidRPr="0078297C">
        <w:rPr>
          <w:rFonts w:ascii="Bookman Old Style" w:hAnsi="Bookman Old Style" w:cs="Times New Roman"/>
          <w:sz w:val="32"/>
          <w:szCs w:val="32"/>
        </w:rPr>
        <w:t xml:space="preserve">кстати, </w:t>
      </w:r>
      <w:proofErr w:type="gramStart"/>
      <w:r w:rsidR="002A0DBA" w:rsidRPr="0078297C">
        <w:rPr>
          <w:rFonts w:ascii="Bookman Old Style" w:hAnsi="Bookman Old Style" w:cs="Times New Roman"/>
          <w:sz w:val="32"/>
          <w:szCs w:val="32"/>
        </w:rPr>
        <w:t>раньше</w:t>
      </w:r>
      <w:proofErr w:type="gramEnd"/>
      <w:r w:rsidR="002A0DBA" w:rsidRPr="0078297C">
        <w:rPr>
          <w:rFonts w:ascii="Bookman Old Style" w:hAnsi="Bookman Old Style" w:cs="Times New Roman"/>
          <w:sz w:val="32"/>
          <w:szCs w:val="32"/>
        </w:rPr>
        <w:t xml:space="preserve"> на Руси это занятие всегда было закреплено за младшими членами семьи) Дети всегда с большим удовольствием </w:t>
      </w:r>
      <w:r w:rsidR="00046BBF" w:rsidRPr="0078297C">
        <w:rPr>
          <w:rFonts w:ascii="Bookman Old Style" w:hAnsi="Bookman Old Style" w:cs="Times New Roman"/>
          <w:sz w:val="32"/>
          <w:szCs w:val="32"/>
        </w:rPr>
        <w:t xml:space="preserve">лепят из пластилина. Прекрасно! Это отличный «тренажёр» для пальчиков – </w:t>
      </w:r>
      <w:r w:rsidR="00046BBF" w:rsidRPr="0078297C">
        <w:rPr>
          <w:rFonts w:ascii="Bookman Old Style" w:hAnsi="Bookman Old Style" w:cs="Times New Roman"/>
          <w:sz w:val="32"/>
          <w:szCs w:val="32"/>
        </w:rPr>
        <w:lastRenderedPageBreak/>
        <w:t>вылепить мелкие детали для глаз, рук, ног, скатывание различных шариков и жгутиков. Кроме того, что ребёнку интересно, у него вырабатывается и сосредоточенность, и терпение, и усидчивость. Не менее интересным  и полезным будет занятие аппликацией:</w:t>
      </w:r>
      <w:r w:rsidR="00861032" w:rsidRPr="0078297C">
        <w:rPr>
          <w:rFonts w:ascii="Bookman Old Style" w:hAnsi="Bookman Old Style" w:cs="Times New Roman"/>
          <w:sz w:val="32"/>
          <w:szCs w:val="32"/>
        </w:rPr>
        <w:t xml:space="preserve"> умение хорошо владеть навыками вырезания ножницами всяких листиков и цветочков, просто кружочков, узеньких полосок, а потом из всего этого создать свою картину или открытку, намазывая клеем каждую деталь и находя ей определённое место. Чем ни тренировка для пальчиков! </w:t>
      </w:r>
    </w:p>
    <w:p w:rsidR="00861032" w:rsidRPr="0078297C" w:rsidRDefault="0078297C" w:rsidP="0078297C">
      <w:pPr>
        <w:jc w:val="both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Можно ещё</w:t>
      </w:r>
      <w:r w:rsidR="00861032" w:rsidRPr="0078297C">
        <w:rPr>
          <w:rFonts w:ascii="Bookman Old Style" w:hAnsi="Bookman Old Style" w:cs="Times New Roman"/>
          <w:sz w:val="32"/>
          <w:szCs w:val="32"/>
        </w:rPr>
        <w:t>, посоветовать как мальчикам, так и девочкам, конструировать из ЛЕГО</w:t>
      </w:r>
      <w:r w:rsidR="00C237F5" w:rsidRPr="0078297C">
        <w:rPr>
          <w:rFonts w:ascii="Bookman Old Style" w:hAnsi="Bookman Old Style" w:cs="Times New Roman"/>
          <w:sz w:val="32"/>
          <w:szCs w:val="32"/>
        </w:rPr>
        <w:t>. Там детали довольно мелкие и требуют от пальчиков расторопности. Занятия шитьём и рисованием  также отлично развивают мелкую моторику. Конечно, здесь взрослый должен быть всегда рядом, дабы ребёнок  не поранился иголкой.</w:t>
      </w:r>
    </w:p>
    <w:p w:rsidR="00D710F8" w:rsidRDefault="00C237F5" w:rsidP="0078297C">
      <w:pPr>
        <w:jc w:val="both"/>
        <w:rPr>
          <w:rFonts w:ascii="Bookman Old Style" w:hAnsi="Bookman Old Style" w:cs="Times New Roman"/>
          <w:sz w:val="32"/>
          <w:szCs w:val="32"/>
        </w:rPr>
      </w:pPr>
      <w:r w:rsidRPr="0078297C">
        <w:rPr>
          <w:rFonts w:ascii="Bookman Old Style" w:hAnsi="Bookman Old Style" w:cs="Times New Roman"/>
          <w:sz w:val="32"/>
          <w:szCs w:val="32"/>
        </w:rPr>
        <w:t>Привлекайте ребёнка к лепке пирожков и пельменей. В летний период</w:t>
      </w:r>
      <w:r w:rsidR="00B94615" w:rsidRPr="0078297C">
        <w:rPr>
          <w:rFonts w:ascii="Bookman Old Style" w:hAnsi="Bookman Old Style" w:cs="Times New Roman"/>
          <w:sz w:val="32"/>
          <w:szCs w:val="32"/>
        </w:rPr>
        <w:t xml:space="preserve"> </w:t>
      </w:r>
      <w:r w:rsidRPr="0078297C">
        <w:rPr>
          <w:rFonts w:ascii="Bookman Old Style" w:hAnsi="Bookman Old Style" w:cs="Times New Roman"/>
          <w:sz w:val="32"/>
          <w:szCs w:val="32"/>
        </w:rPr>
        <w:t xml:space="preserve"> дайте задание прополоть грядку от сорняков, пусть постирают свои носовые платочки или кукольную одежду – всё это тоже развивает мелкую моторику. И так постепенно, заставляя работать пальчики, мы и подготовим руку ребёнка к письму.</w:t>
      </w:r>
    </w:p>
    <w:p w:rsidR="00C237F5" w:rsidRPr="00D710F8" w:rsidRDefault="00D710F8" w:rsidP="00D710F8">
      <w:pPr>
        <w:tabs>
          <w:tab w:val="left" w:pos="3225"/>
        </w:tabs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92710</wp:posOffset>
            </wp:positionV>
            <wp:extent cx="6000750" cy="2828925"/>
            <wp:effectExtent l="19050" t="0" r="0" b="0"/>
            <wp:wrapNone/>
            <wp:docPr id="3" name="Рисунок 3" descr="G:\Сайт\Специалисты\MotherAndChildMakingSalmonDumplings-85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йт\Специалисты\MotherAndChildMakingSalmonDumplings-850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sz w:val="32"/>
          <w:szCs w:val="32"/>
        </w:rPr>
        <w:tab/>
      </w:r>
    </w:p>
    <w:sectPr w:rsidR="00C237F5" w:rsidRPr="00D710F8" w:rsidSect="0078297C">
      <w:pgSz w:w="11906" w:h="16838"/>
      <w:pgMar w:top="851" w:right="851" w:bottom="851" w:left="851" w:header="709" w:footer="709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14D"/>
    <w:rsid w:val="00046BBF"/>
    <w:rsid w:val="00057687"/>
    <w:rsid w:val="00227D6F"/>
    <w:rsid w:val="002836B4"/>
    <w:rsid w:val="002A0DBA"/>
    <w:rsid w:val="0078297C"/>
    <w:rsid w:val="00861032"/>
    <w:rsid w:val="008E214D"/>
    <w:rsid w:val="008E7961"/>
    <w:rsid w:val="00AD3C0B"/>
    <w:rsid w:val="00B94615"/>
    <w:rsid w:val="00C237F5"/>
    <w:rsid w:val="00D7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3507-9E4E-41EB-A350-D8447553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Женя</cp:lastModifiedBy>
  <cp:revision>7</cp:revision>
  <dcterms:created xsi:type="dcterms:W3CDTF">2016-02-08T08:18:00Z</dcterms:created>
  <dcterms:modified xsi:type="dcterms:W3CDTF">2016-02-08T17:05:00Z</dcterms:modified>
</cp:coreProperties>
</file>