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1" w:rsidRPr="006C1707" w:rsidRDefault="002A5BE8" w:rsidP="006C1707">
      <w:pPr>
        <w:pBdr>
          <w:bottom w:val="dotted" w:sz="6" w:space="4" w:color="00AFF0"/>
        </w:pBdr>
        <w:shd w:val="clear" w:color="auto" w:fill="FFFFFF"/>
        <w:spacing w:after="0" w:line="270" w:lineRule="atLeast"/>
        <w:jc w:val="center"/>
        <w:outlineLvl w:val="1"/>
        <w:rPr>
          <w:rFonts w:ascii="Comic Sans MS" w:eastAsia="Times New Roman" w:hAnsi="Comic Sans MS" w:cs="Arial"/>
          <w:b/>
          <w:sz w:val="40"/>
          <w:szCs w:val="40"/>
          <w:lang w:eastAsia="ru-RU"/>
        </w:rPr>
      </w:pPr>
      <w:hyperlink r:id="rId4" w:history="1">
        <w:r w:rsidR="00EA42C1" w:rsidRPr="006C1707">
          <w:rPr>
            <w:rFonts w:ascii="Comic Sans MS" w:eastAsia="Times New Roman" w:hAnsi="Comic Sans MS" w:cs="Arial"/>
            <w:b/>
            <w:sz w:val="40"/>
            <w:szCs w:val="40"/>
            <w:lang w:eastAsia="ru-RU"/>
          </w:rPr>
          <w:t>Аппликация из поролоновой губки</w:t>
        </w:r>
      </w:hyperlink>
    </w:p>
    <w:p w:rsidR="00EA42C1" w:rsidRPr="006C1707" w:rsidRDefault="00EA42C1" w:rsidP="00EA42C1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141414"/>
          <w:sz w:val="28"/>
          <w:szCs w:val="28"/>
          <w:lang w:eastAsia="ru-RU"/>
        </w:rPr>
      </w:pPr>
      <w:r w:rsidRPr="006C1707">
        <w:rPr>
          <w:rFonts w:ascii="Comic Sans MS" w:eastAsia="Times New Roman" w:hAnsi="Comic Sans MS" w:cs="Arial"/>
          <w:color w:val="141414"/>
          <w:sz w:val="28"/>
          <w:szCs w:val="28"/>
          <w:lang w:eastAsia="ru-RU"/>
        </w:rPr>
        <w:t>Для поделки нам понадобятся разноцветные поролоновые губки, ножницы, клей ПВА и черный фломастер. Теперь необходимо нарезать поролоновые губки на небольшие кусочки.</w:t>
      </w:r>
    </w:p>
    <w:p w:rsidR="00EA42C1" w:rsidRPr="006C1707" w:rsidRDefault="005E68CC" w:rsidP="00EA42C1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141414"/>
          <w:sz w:val="28"/>
          <w:szCs w:val="28"/>
          <w:lang w:eastAsia="ru-RU"/>
        </w:rPr>
      </w:pPr>
      <w:r w:rsidRPr="006C1707">
        <w:rPr>
          <w:rFonts w:ascii="Comic Sans MS" w:eastAsia="Times New Roman" w:hAnsi="Comic Sans MS" w:cs="Arial"/>
          <w:b/>
          <w:bCs/>
          <w:color w:val="141414"/>
          <w:sz w:val="28"/>
          <w:szCs w:val="28"/>
          <w:lang w:eastAsia="ru-RU"/>
        </w:rPr>
        <w:t xml:space="preserve"> </w:t>
      </w:r>
      <w:r w:rsidR="00EA42C1" w:rsidRPr="006C1707">
        <w:rPr>
          <w:rFonts w:ascii="Comic Sans MS" w:eastAsia="Times New Roman" w:hAnsi="Comic Sans MS" w:cs="Arial"/>
          <w:b/>
          <w:bCs/>
          <w:color w:val="141414"/>
          <w:sz w:val="28"/>
          <w:szCs w:val="28"/>
          <w:lang w:eastAsia="ru-RU"/>
        </w:rPr>
        <w:t>«Цыпленок на полянке»</w:t>
      </w:r>
      <w:r w:rsidR="00EA42C1" w:rsidRPr="006C1707">
        <w:rPr>
          <w:rFonts w:ascii="Comic Sans MS" w:eastAsia="Times New Roman" w:hAnsi="Comic Sans MS" w:cs="Arial"/>
          <w:color w:val="141414"/>
          <w:sz w:val="28"/>
          <w:szCs w:val="28"/>
          <w:lang w:eastAsia="ru-RU"/>
        </w:rPr>
        <w:br/>
        <w:t>Поделки – это не только механическое приклеивание, лепка и вырезание. Придумывая сюжет, взрослый с ребенком обсуждают, что они будут делать. Ребенок фантазирует, узнает новое об окружающем мире, развивается эмоционально. Возьмите цветной картон и нарисуйте на нем цыпленка. Пусть ребенок расскажет о цыпленке все, что знает: кто это, что он умеет делать, чем питается, где живет. Рядом нарисуйте цветы, бабочку, сидящую на цветке и стрекозу, летающую в небе.</w:t>
      </w:r>
    </w:p>
    <w:p w:rsidR="00EA42C1" w:rsidRPr="00EA42C1" w:rsidRDefault="005E68CC" w:rsidP="00EA42C1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EA42C1">
        <w:rPr>
          <w:rFonts w:ascii="Arial" w:eastAsia="Times New Roman" w:hAnsi="Arial" w:cs="Arial"/>
          <w:b/>
          <w:bCs/>
          <w:noProof/>
          <w:color w:val="00AFF0"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-327660</wp:posOffset>
            </wp:positionH>
            <wp:positionV relativeFrom="line">
              <wp:posOffset>71755</wp:posOffset>
            </wp:positionV>
            <wp:extent cx="1266825" cy="1266825"/>
            <wp:effectExtent l="0" t="0" r="9525" b="9525"/>
            <wp:wrapSquare wrapText="bothSides"/>
            <wp:docPr id="1" name="Рисунок 4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2C1" w:rsidRPr="00EA42C1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EA42C1" w:rsidRDefault="00EA42C1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EA42C1">
        <w:rPr>
          <w:rFonts w:ascii="Arial" w:eastAsia="Times New Roman" w:hAnsi="Arial" w:cs="Arial"/>
          <w:noProof/>
          <w:color w:val="00AFF0"/>
          <w:sz w:val="18"/>
          <w:szCs w:val="18"/>
          <w:lang w:eastAsia="ru-RU"/>
        </w:rPr>
        <w:drawing>
          <wp:inline distT="0" distB="0" distL="0" distR="0">
            <wp:extent cx="4762500" cy="4000500"/>
            <wp:effectExtent l="0" t="0" r="0" b="0"/>
            <wp:docPr id="2" name="Рисунок 2" descr="Для поделки нам понадобятся разноцветные поролоновые губки">
              <a:hlinkClick xmlns:a="http://schemas.openxmlformats.org/drawingml/2006/main" r:id="rId6" tooltip="&quot;1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поделки нам понадобятся разноцветные поролоновые губки">
                      <a:hlinkClick r:id="rId6" tooltip="&quot;1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Pr="00EA42C1" w:rsidRDefault="006C1707" w:rsidP="00EA42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EA42C1" w:rsidRPr="00EA42C1" w:rsidRDefault="00EA42C1" w:rsidP="00EA42C1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EA42C1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EA42C1" w:rsidRPr="00415674" w:rsidRDefault="00EA42C1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C1707">
        <w:rPr>
          <w:rFonts w:ascii="Comic Sans MS" w:eastAsia="Times New Roman" w:hAnsi="Comic Sans MS" w:cs="Arial"/>
          <w:color w:val="141414"/>
          <w:sz w:val="28"/>
          <w:szCs w:val="28"/>
          <w:lang w:eastAsia="ru-RU"/>
        </w:rPr>
        <w:lastRenderedPageBreak/>
        <w:t>Для поделки нам понадобятся разноцветные поролоновые губки, ножницы, клей ПВА и черный фломастер. Теперь необходимо нарезать поролоновые губки на небольшие кусочки. Обратите внимание, что некоторые кусочки должны быть нужного размера и формы (нос цыпленка, крылья бабочки). Вырежьте их из губок самостоятельно, а остальное поручите ребенку. Возьмите поролон, нарежьте его на прямоугольники и попросите ребенка дальше нарезать его на маленькие кусочки, из которых мы и будем делать аппликацию. Ребенку 3-4 лет нужна будет помощь, несмотря на то, что губка мягкая, режется ножницами она трудно. Работая ножницами, тренируется детская рука и развивается мозг, поэтому не делайте за ребенка то, что он может выполнить сам. Но будьте постоянно рядом, чтобы помочь ребенку в любой момент. Дети 5-7 лет уже самостоятельно могут нарезать нужное количество кусочков</w:t>
      </w:r>
      <w:r w:rsidRPr="00415674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.</w:t>
      </w:r>
    </w:p>
    <w:p w:rsidR="00EA42C1" w:rsidRPr="00415674" w:rsidRDefault="00EA42C1" w:rsidP="00EA42C1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15674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</w:p>
    <w:p w:rsidR="00EA42C1" w:rsidRPr="00EA42C1" w:rsidRDefault="00EA42C1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EA42C1">
        <w:rPr>
          <w:rFonts w:ascii="Arial" w:eastAsia="Times New Roman" w:hAnsi="Arial" w:cs="Arial"/>
          <w:noProof/>
          <w:color w:val="141414"/>
          <w:sz w:val="18"/>
          <w:szCs w:val="18"/>
          <w:lang w:eastAsia="ru-RU"/>
        </w:rPr>
        <w:drawing>
          <wp:inline distT="0" distB="0" distL="0" distR="0">
            <wp:extent cx="4600575" cy="3974897"/>
            <wp:effectExtent l="19050" t="0" r="9525" b="0"/>
            <wp:docPr id="3" name="Рисунок 3" descr="Поделка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а цыпле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4" cy="397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C1" w:rsidRPr="00415674" w:rsidRDefault="00EA42C1" w:rsidP="00EA42C1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15674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</w:p>
    <w:p w:rsidR="006C1707" w:rsidRDefault="006C1707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6C1707" w:rsidRDefault="006C1707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6C1707" w:rsidRDefault="006C1707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6C1707" w:rsidRDefault="006C1707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6C1707" w:rsidRDefault="006C1707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EA42C1" w:rsidRPr="006C1707" w:rsidRDefault="00EA42C1" w:rsidP="00EA42C1">
      <w:pPr>
        <w:shd w:val="clear" w:color="auto" w:fill="FFFFFF"/>
        <w:spacing w:before="75" w:after="0" w:line="270" w:lineRule="atLeast"/>
        <w:rPr>
          <w:rFonts w:ascii="Comic Sans MS" w:eastAsia="Times New Roman" w:hAnsi="Comic Sans MS" w:cs="Arial"/>
          <w:color w:val="141414"/>
          <w:sz w:val="28"/>
          <w:szCs w:val="28"/>
          <w:lang w:eastAsia="ru-RU"/>
        </w:rPr>
      </w:pPr>
      <w:r w:rsidRPr="006C1707">
        <w:rPr>
          <w:rFonts w:ascii="Comic Sans MS" w:eastAsia="Times New Roman" w:hAnsi="Comic Sans MS" w:cs="Arial"/>
          <w:color w:val="141414"/>
          <w:sz w:val="28"/>
          <w:szCs w:val="28"/>
          <w:lang w:eastAsia="ru-RU"/>
        </w:rPr>
        <w:lastRenderedPageBreak/>
        <w:t>Клеем ПВА замажьте всю поверхность цыпленка. Сначала приклейте носик, затем выложите аккуратно кусочки желтого поролона по краю цыпленка, а затем продолжите покрывать всю фигуру цыпленка кусочками губки. Приклейте цыпленку лапки и глаз. Аналогичным образом сделайте цветочки и стрекозу. У бабочки сначала наклейте крылья, а затем тело. Нарисуйте фломастером усики и глазки бабочке и стрекозе.</w:t>
      </w:r>
    </w:p>
    <w:p w:rsidR="00EA42C1" w:rsidRPr="00EA42C1" w:rsidRDefault="00EA42C1" w:rsidP="00EA42C1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EA42C1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EA42C1" w:rsidRDefault="002A5BE8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41414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98.55pt;margin-top:28.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CsG5tE3AAA&#10;AAoBAAAPAAAAZHJzL2Rvd25yZXYueG1sTI/BTsMwEETvSPyDtUjcqJMImhLiVFUE10ptkbhuY5ME&#10;7HWInTT8PcsJbjPap9mZcrs4K2Yzht6TgnSVgDDUeN1Tq+D19HK3AREikkbrySj4NgG21fVViYX2&#10;FzqY+RhbwSEUClTQxTgUUoamMw7Dyg+G+PbuR4eR7dhKPeKFw52VWZKspcOe+EOHg6k703weJ6dg&#10;OtW7+VBnH2/zXt/v18/o0H4pdXuz7J5ARLPEPxh+63N1qLjT2U+kg7AKHh7zlFEWOW9igD2Ls4Is&#10;36Qgq1L+n1D9AAAA//8DAFBLAQItABQABgAIAAAAIQC2gziS/gAAAOEBAAATAAAAAAAAAAAAAAAA&#10;AAAAAABbQ29udGVudF9UeXBlc10ueG1sUEsBAi0AFAAGAAgAAAAhADj9If/WAAAAlAEAAAsAAAAA&#10;AAAAAAAAAAAALwEAAF9yZWxzLy5yZWxzUEsBAi0AFAAGAAgAAAAhAJex1Ds+AgAATQQAAA4AAAAA&#10;AAAAAAAAAAAALgIAAGRycy9lMm9Eb2MueG1sUEsBAi0AFAAGAAgAAAAhAKwbm0TcAAAACgEAAA8A&#10;AAAAAAAAAAAAAAAAmAQAAGRycy9kb3ducmV2LnhtbFBLBQYAAAAABAAEAPMAAAChBQAAAAA=&#10;">
            <v:textbox style="mso-fit-shape-to-text:t">
              <w:txbxContent>
                <w:p w:rsidR="005E68CC" w:rsidRPr="006C1707" w:rsidRDefault="005E68CC" w:rsidP="005E68CC">
                  <w:pPr>
                    <w:shd w:val="clear" w:color="auto" w:fill="FFFFFF"/>
                    <w:spacing w:before="75" w:after="0" w:line="270" w:lineRule="atLeast"/>
                    <w:rPr>
                      <w:rFonts w:ascii="Comic Sans MS" w:eastAsia="Times New Roman" w:hAnsi="Comic Sans MS" w:cs="Arial"/>
                      <w:color w:val="141414"/>
                      <w:sz w:val="28"/>
                      <w:szCs w:val="28"/>
                      <w:lang w:eastAsia="ru-RU"/>
                    </w:rPr>
                  </w:pPr>
                  <w:r w:rsidRPr="006C170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6C1707">
                    <w:rPr>
                      <w:rFonts w:ascii="Comic Sans MS" w:eastAsia="Times New Roman" w:hAnsi="Comic Sans MS" w:cs="Arial"/>
                      <w:color w:val="141414"/>
                      <w:sz w:val="28"/>
                      <w:szCs w:val="28"/>
                      <w:lang w:eastAsia="ru-RU"/>
                    </w:rPr>
                    <w:t>Аппликация из поролона готова. Времени она заняла не много, но при этом выполнение поделки вырабатывает у детей усидчивость и аккуратность, а видя результаты своей работы, ребенок учится доводить любое начатое дело до конца.</w:t>
                  </w:r>
                </w:p>
                <w:p w:rsidR="005E68CC" w:rsidRPr="00415674" w:rsidRDefault="005E68C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A42C1" w:rsidRPr="00EA42C1">
        <w:rPr>
          <w:rFonts w:ascii="Arial" w:eastAsia="Times New Roman" w:hAnsi="Arial" w:cs="Arial"/>
          <w:noProof/>
          <w:color w:val="141414"/>
          <w:sz w:val="18"/>
          <w:szCs w:val="18"/>
          <w:lang w:eastAsia="ru-RU"/>
        </w:rPr>
        <w:drawing>
          <wp:inline distT="0" distB="0" distL="0" distR="0">
            <wp:extent cx="3560536" cy="2990850"/>
            <wp:effectExtent l="19050" t="0" r="1814" b="0"/>
            <wp:docPr id="4" name="Рисунок 4" descr="Аппликация из поро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ппликация из порол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36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07" w:rsidRDefault="006C1707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6C1707" w:rsidRPr="00EA42C1" w:rsidRDefault="006C1707" w:rsidP="00EA42C1">
      <w:pPr>
        <w:shd w:val="clear" w:color="auto" w:fill="FFFFFF"/>
        <w:spacing w:before="75" w:after="0" w:line="270" w:lineRule="atLeast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</w:p>
    <w:p w:rsidR="00EA42C1" w:rsidRPr="00EA42C1" w:rsidRDefault="00EA42C1" w:rsidP="00EA42C1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EA42C1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EA42C1" w:rsidRPr="00EA42C1" w:rsidRDefault="00EA42C1" w:rsidP="00EA42C1">
      <w:pPr>
        <w:rPr>
          <w:b/>
          <w:sz w:val="28"/>
          <w:szCs w:val="28"/>
        </w:rPr>
      </w:pPr>
      <w:bookmarkStart w:id="0" w:name="_GoBack"/>
      <w:bookmarkEnd w:id="0"/>
    </w:p>
    <w:sectPr w:rsidR="00EA42C1" w:rsidRPr="00EA42C1" w:rsidSect="005E68C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CD"/>
    <w:rsid w:val="001235E6"/>
    <w:rsid w:val="001B3411"/>
    <w:rsid w:val="002A5BE8"/>
    <w:rsid w:val="004054AF"/>
    <w:rsid w:val="00415674"/>
    <w:rsid w:val="004462CD"/>
    <w:rsid w:val="004F68EF"/>
    <w:rsid w:val="00557AEC"/>
    <w:rsid w:val="005E68CC"/>
    <w:rsid w:val="006211D0"/>
    <w:rsid w:val="006C1707"/>
    <w:rsid w:val="006C3753"/>
    <w:rsid w:val="006E096C"/>
    <w:rsid w:val="00740CEB"/>
    <w:rsid w:val="00911CC6"/>
    <w:rsid w:val="00D9342C"/>
    <w:rsid w:val="00EA42C1"/>
    <w:rsid w:val="00F6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42C1"/>
  </w:style>
  <w:style w:type="character" w:styleId="a5">
    <w:name w:val="Hyperlink"/>
    <w:basedOn w:val="a0"/>
    <w:uiPriority w:val="99"/>
    <w:semiHidden/>
    <w:unhideWhenUsed/>
    <w:rsid w:val="00EA42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3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42C1"/>
  </w:style>
  <w:style w:type="character" w:styleId="a5">
    <w:name w:val="Hyperlink"/>
    <w:basedOn w:val="a0"/>
    <w:uiPriority w:val="99"/>
    <w:semiHidden/>
    <w:unhideWhenUsed/>
    <w:rsid w:val="00EA42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3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ylessons.ru/wp-content/uploads/2012/07/17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abylessons.ru/applikaciya-iz-porolonovoj-gubki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2015-10-31T07:18:00Z</cp:lastPrinted>
  <dcterms:created xsi:type="dcterms:W3CDTF">2015-11-02T07:38:00Z</dcterms:created>
  <dcterms:modified xsi:type="dcterms:W3CDTF">2015-11-02T07:38:00Z</dcterms:modified>
</cp:coreProperties>
</file>