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C2" w:rsidRPr="00FD340C" w:rsidRDefault="003539C2" w:rsidP="00CD40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D340C">
        <w:rPr>
          <w:rFonts w:ascii="Times New Roman" w:eastAsia="Times New Roman" w:hAnsi="Times New Roman" w:cs="Times New Roman"/>
          <w:b/>
          <w:bCs/>
          <w:sz w:val="40"/>
          <w:szCs w:val="40"/>
        </w:rPr>
        <w:t>В чем разница между простудой и гриппом?</w:t>
      </w:r>
    </w:p>
    <w:p w:rsidR="003539C2" w:rsidRPr="00FD340C" w:rsidRDefault="003539C2" w:rsidP="0035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40C">
        <w:rPr>
          <w:rFonts w:ascii="Times New Roman" w:eastAsia="Times New Roman" w:hAnsi="Times New Roman" w:cs="Times New Roman"/>
          <w:sz w:val="28"/>
          <w:szCs w:val="28"/>
        </w:rPr>
        <w:t xml:space="preserve">Многие люди считают, что грипп – это синоним простуды. Только поднялась температура, появился насморк и кашель, больные сразу ставят себе диагноз – грипп. Разумеется, что такой подход полностью неправильный. Очень важно понимать разницу между этими заболеваниями. Простуда – мягкая болезнь </w:t>
      </w:r>
      <w:proofErr w:type="gramStart"/>
      <w:r w:rsidRPr="00FD340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D340C">
        <w:rPr>
          <w:rFonts w:ascii="Times New Roman" w:eastAsia="Times New Roman" w:hAnsi="Times New Roman" w:cs="Times New Roman"/>
          <w:sz w:val="28"/>
          <w:szCs w:val="28"/>
        </w:rPr>
        <w:t xml:space="preserve"> щадящими симптомами. Грипп и его осложнения могут стать причиной пневмонии и летального исхода.</w:t>
      </w:r>
    </w:p>
    <w:p w:rsidR="003539C2" w:rsidRPr="00FD340C" w:rsidRDefault="003539C2" w:rsidP="0035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40C">
        <w:rPr>
          <w:rFonts w:ascii="Times New Roman" w:eastAsia="Times New Roman" w:hAnsi="Times New Roman" w:cs="Times New Roman"/>
          <w:sz w:val="28"/>
          <w:szCs w:val="28"/>
        </w:rPr>
        <w:t>Гриппозное заражение – это вирусное заболевание, которое сопровождается высокой температурой, мышечными и суставными болями, слабостью. Простуда более широкое понятие, состоящее из комплекса симптомов, которые вызываются как бактериями, так и вирусами. То есть для лечения гриппа необходимо специальное лекарство, а при простуде нужно установить вид болезни и только после этого назначать терапию.</w:t>
      </w:r>
    </w:p>
    <w:p w:rsidR="003539C2" w:rsidRPr="00FD340C" w:rsidRDefault="003539C2" w:rsidP="00353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40C">
        <w:rPr>
          <w:rFonts w:ascii="Times New Roman" w:eastAsia="Times New Roman" w:hAnsi="Times New Roman" w:cs="Times New Roman"/>
          <w:sz w:val="28"/>
          <w:szCs w:val="28"/>
        </w:rPr>
        <w:t>Простуда развивается медленно, как правило, с недомогания, а грипп – с резкого скачка температуры и повышенной слабости.</w:t>
      </w:r>
    </w:p>
    <w:p w:rsidR="003539C2" w:rsidRPr="00FD340C" w:rsidRDefault="003539C2" w:rsidP="00353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40C">
        <w:rPr>
          <w:rFonts w:ascii="Times New Roman" w:eastAsia="Times New Roman" w:hAnsi="Times New Roman" w:cs="Times New Roman"/>
          <w:sz w:val="28"/>
          <w:szCs w:val="28"/>
        </w:rPr>
        <w:t>Простуда может быть как вирусной, так и бактериальной этиологии, грипп – острое вирусное поражение.</w:t>
      </w:r>
    </w:p>
    <w:p w:rsidR="003539C2" w:rsidRPr="00FD340C" w:rsidRDefault="003539C2" w:rsidP="00353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40C">
        <w:rPr>
          <w:rFonts w:ascii="Times New Roman" w:eastAsia="Times New Roman" w:hAnsi="Times New Roman" w:cs="Times New Roman"/>
          <w:sz w:val="28"/>
          <w:szCs w:val="28"/>
        </w:rPr>
        <w:t>Для диагностики гриппа используют бактериологические исследования, а для подтверждения простуды – лабораторные.</w:t>
      </w:r>
    </w:p>
    <w:p w:rsidR="003539C2" w:rsidRPr="00FD340C" w:rsidRDefault="003539C2" w:rsidP="00353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40C">
        <w:rPr>
          <w:rFonts w:ascii="Times New Roman" w:eastAsia="Times New Roman" w:hAnsi="Times New Roman" w:cs="Times New Roman"/>
          <w:sz w:val="28"/>
          <w:szCs w:val="28"/>
        </w:rPr>
        <w:t>Как правило, простуда имеет благоприятный исход, а грипп, особенно тяжелые и запущенные формы, приводит к осложнениям и даже летальному исходу.</w:t>
      </w:r>
    </w:p>
    <w:p w:rsidR="003539C2" w:rsidRPr="00FD340C" w:rsidRDefault="003539C2" w:rsidP="0035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40C">
        <w:rPr>
          <w:rFonts w:ascii="Times New Roman" w:eastAsia="Times New Roman" w:hAnsi="Times New Roman" w:cs="Times New Roman"/>
          <w:sz w:val="28"/>
          <w:szCs w:val="28"/>
        </w:rPr>
        <w:t>Грипп, ОРВИ и ОРЗ – это простудные заболевания, которые имеют общую симптоматику, но отличаются характером своего течения и продолжительностью.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3648"/>
        <w:gridCol w:w="3442"/>
      </w:tblGrid>
      <w:tr w:rsidR="003539C2" w:rsidRPr="00FD340C" w:rsidTr="00DB66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Симптоматика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Грипп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ОРВИ</w:t>
            </w:r>
          </w:p>
        </w:tc>
      </w:tr>
      <w:tr w:rsidR="003539C2" w:rsidRPr="00FD340C" w:rsidTr="00DB66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от заражения до первых признаков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От 1-2 часов до 2-5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2–7 дней</w:t>
            </w:r>
          </w:p>
        </w:tc>
      </w:tr>
      <w:tr w:rsidR="003539C2" w:rsidRPr="00FD340C" w:rsidTr="00DB66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Быстрое</w:t>
            </w:r>
            <w:proofErr w:type="gramEnd"/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, появляется головная боль, озноб, слабость.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Постепенное</w:t>
            </w:r>
            <w:proofErr w:type="gramEnd"/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, появляется насморк, кашель, легкая слабость.</w:t>
            </w:r>
          </w:p>
        </w:tc>
      </w:tr>
      <w:tr w:rsidR="003539C2" w:rsidRPr="00FD340C" w:rsidTr="00DB66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&gt;38,5C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&lt;38,5C</w:t>
            </w:r>
          </w:p>
        </w:tc>
      </w:tr>
      <w:tr w:rsidR="003539C2" w:rsidRPr="00FD340C" w:rsidTr="00DB66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Болезненные симптомы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недомогания и лихорадочное состояние, боли в мышцах.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Поражение верхних дыхательных путей (кашель, хрипы).</w:t>
            </w:r>
          </w:p>
        </w:tc>
      </w:tr>
      <w:tr w:rsidR="003539C2" w:rsidRPr="00FD340C" w:rsidTr="00DB66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Осложнения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9C2" w:rsidRPr="00FD340C" w:rsidRDefault="003539C2" w:rsidP="00DB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40C"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Крайне редко</w:t>
            </w:r>
          </w:p>
        </w:tc>
      </w:tr>
    </w:tbl>
    <w:p w:rsidR="003539C2" w:rsidRPr="00FD340C" w:rsidRDefault="003539C2" w:rsidP="0035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40C">
        <w:rPr>
          <w:rFonts w:ascii="Times New Roman" w:eastAsia="Times New Roman" w:hAnsi="Times New Roman" w:cs="Times New Roman"/>
          <w:sz w:val="28"/>
          <w:szCs w:val="28"/>
        </w:rPr>
        <w:t>Как правило, уровень заболеваемости простудой возрастает с конца августа и держится до весеннего периода. Грипп характеризуется эпидемиологическими вспышками в декабре-феврале.</w:t>
      </w:r>
    </w:p>
    <w:p w:rsidR="004E63F3" w:rsidRDefault="004E63F3"/>
    <w:sectPr w:rsidR="004E63F3" w:rsidSect="00CD40A8">
      <w:pgSz w:w="11906" w:h="16838"/>
      <w:pgMar w:top="851" w:right="851" w:bottom="851" w:left="85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82F0F"/>
    <w:multiLevelType w:val="multilevel"/>
    <w:tmpl w:val="246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C2"/>
    <w:rsid w:val="001821D6"/>
    <w:rsid w:val="003539C2"/>
    <w:rsid w:val="004E63F3"/>
    <w:rsid w:val="00CD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2016-01-28T18:00:00Z</dcterms:created>
  <dcterms:modified xsi:type="dcterms:W3CDTF">2016-01-28T18:04:00Z</dcterms:modified>
</cp:coreProperties>
</file>