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1C" w:rsidRDefault="006650D4" w:rsidP="006650D4">
      <w:pPr>
        <w:jc w:val="right"/>
      </w:pPr>
      <w:r w:rsidRPr="006650D4">
        <w:rPr>
          <w:noProof/>
          <w:lang w:eastAsia="ru-RU"/>
        </w:rPr>
        <w:drawing>
          <wp:inline distT="0" distB="0" distL="0" distR="0">
            <wp:extent cx="3133725" cy="10160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33725" cy="1016000"/>
                      <a:chOff x="8153400" y="1524000"/>
                      <a:chExt cx="3133725" cy="1016000"/>
                    </a:xfrm>
                  </a:grpSpPr>
                  <a:sp>
                    <a:nvSpPr>
                      <a:cNvPr id="2052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8153400" y="1524000"/>
                        <a:ext cx="3133725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eaLnBrk="0" hangingPunct="0"/>
                          <a:r>
                            <a:rPr lang="ru-RU" sz="1200" b="1">
                              <a:cs typeface="Times New Roman" pitchFamily="18" charset="0"/>
                            </a:rPr>
                            <a:t>«УТВЕРЖДАЮ»</a:t>
                          </a:r>
                          <a:endParaRPr lang="ru-RU" sz="800"/>
                        </a:p>
                        <a:p>
                          <a:pPr algn="r" eaLnBrk="0" hangingPunct="0"/>
                          <a:r>
                            <a:rPr lang="ru-RU" sz="1200">
                              <a:cs typeface="Times New Roman" pitchFamily="18" charset="0"/>
                            </a:rPr>
                            <a:t>Заведующий МДОУ детского сада № 222</a:t>
                          </a:r>
                          <a:endParaRPr lang="ru-RU" sz="800"/>
                        </a:p>
                        <a:p>
                          <a:pPr algn="r" eaLnBrk="0" hangingPunct="0"/>
                          <a:r>
                            <a:rPr lang="ru-RU" sz="1200">
                              <a:cs typeface="Times New Roman" pitchFamily="18" charset="0"/>
                            </a:rPr>
                            <a:t> </a:t>
                          </a:r>
                          <a:endParaRPr lang="ru-RU" sz="800"/>
                        </a:p>
                        <a:p>
                          <a:pPr algn="r" eaLnBrk="0" hangingPunct="0"/>
                          <a:r>
                            <a:rPr lang="ru-RU" sz="1200">
                              <a:cs typeface="Times New Roman" pitchFamily="18" charset="0"/>
                            </a:rPr>
                            <a:t>_____________________Е.В. Круглова</a:t>
                          </a:r>
                          <a:endParaRPr lang="ru-RU" sz="800"/>
                        </a:p>
                        <a:p>
                          <a:pPr algn="r" eaLnBrk="0" hangingPunct="0"/>
                          <a:r>
                            <a:rPr lang="ru-RU" sz="1200">
                              <a:cs typeface="Times New Roman" pitchFamily="18" charset="0"/>
                            </a:rPr>
                            <a:t>«_____» ____________________2015 г.</a:t>
                          </a: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text" w:horzAnchor="page" w:tblpX="535" w:tblpY="61"/>
        <w:tblW w:w="11023" w:type="dxa"/>
        <w:tblCellMar>
          <w:left w:w="0" w:type="dxa"/>
          <w:right w:w="0" w:type="dxa"/>
        </w:tblCellMar>
        <w:tblLook w:val="04A0"/>
      </w:tblPr>
      <w:tblGrid>
        <w:gridCol w:w="6540"/>
        <w:gridCol w:w="4483"/>
      </w:tblGrid>
      <w:tr w:rsidR="006650D4" w:rsidRPr="006650D4" w:rsidTr="006650D4"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650D4" w:rsidRPr="006650D4" w:rsidRDefault="006650D4" w:rsidP="00665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«СОГЛАСОВАНО»</w:t>
            </w: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650D4" w:rsidRPr="006650D4" w:rsidRDefault="006650D4" w:rsidP="00665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650D4" w:rsidRPr="006650D4" w:rsidRDefault="006650D4" w:rsidP="00665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Главный государственный инспектор</w:t>
            </w:r>
          </w:p>
          <w:p w:rsidR="006650D4" w:rsidRPr="006650D4" w:rsidRDefault="006650D4" w:rsidP="00665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безопасности дорожного движения</w:t>
            </w:r>
          </w:p>
          <w:p w:rsidR="006650D4" w:rsidRPr="006650D4" w:rsidRDefault="006650D4" w:rsidP="00665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города Ярославля</w:t>
            </w:r>
          </w:p>
          <w:p w:rsidR="006650D4" w:rsidRPr="006650D4" w:rsidRDefault="006650D4" w:rsidP="00665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___________________А.К.Иереев</w:t>
            </w:r>
            <w:proofErr w:type="spellEnd"/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650D4" w:rsidRPr="006650D4" w:rsidRDefault="006650D4" w:rsidP="006650D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6650D4" w:rsidRPr="006650D4" w:rsidRDefault="006650D4" w:rsidP="006650D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департамента образования</w:t>
            </w:r>
          </w:p>
          <w:p w:rsidR="006650D4" w:rsidRPr="006650D4" w:rsidRDefault="006650D4" w:rsidP="006650D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мэрии города Ярославля</w:t>
            </w:r>
          </w:p>
          <w:p w:rsidR="006650D4" w:rsidRPr="006650D4" w:rsidRDefault="006650D4" w:rsidP="006650D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50D4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______________________ А.И. Ченцова</w:t>
            </w:r>
          </w:p>
        </w:tc>
      </w:tr>
    </w:tbl>
    <w:p w:rsidR="006650D4" w:rsidRDefault="006650D4" w:rsidP="006650D4">
      <w:pPr>
        <w:jc w:val="right"/>
      </w:pPr>
    </w:p>
    <w:p w:rsidR="006650D4" w:rsidRDefault="006650D4" w:rsidP="006650D4">
      <w:pPr>
        <w:jc w:val="right"/>
      </w:pPr>
    </w:p>
    <w:p w:rsidR="006650D4" w:rsidRDefault="006650D4" w:rsidP="006650D4">
      <w:pPr>
        <w:jc w:val="right"/>
      </w:pPr>
    </w:p>
    <w:p w:rsidR="006650D4" w:rsidRDefault="006650D4" w:rsidP="006650D4">
      <w:pPr>
        <w:jc w:val="right"/>
      </w:pPr>
      <w:r w:rsidRPr="006650D4">
        <w:rPr>
          <w:noProof/>
          <w:lang w:eastAsia="ru-RU"/>
        </w:rPr>
        <w:drawing>
          <wp:inline distT="0" distB="0" distL="0" distR="0">
            <wp:extent cx="5940425" cy="2096837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2743200"/>
                      <a:chOff x="609600" y="2743200"/>
                      <a:chExt cx="7772400" cy="2743200"/>
                    </a:xfrm>
                  </a:grpSpPr>
                  <a:sp>
                    <a:nvSpPr>
                      <a:cNvPr id="2050" name="Заголовок 4"/>
                      <a:cNvSpPr>
                        <a:spLocks noGrp="1"/>
                      </a:cNvSpPr>
                    </a:nvSpPr>
                    <a:spPr bwMode="auto">
                      <a:xfrm>
                        <a:off x="609600" y="2743200"/>
                        <a:ext cx="7772400" cy="274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ru-RU" sz="2400" b="1" dirty="0" smtClean="0"/>
                            <a:t/>
                          </a:r>
                          <a:br>
                            <a:rPr lang="ru-RU" sz="2400" b="1" dirty="0" smtClean="0"/>
                          </a:br>
                          <a:r>
                            <a:rPr lang="ru-RU" sz="4000" b="1" u="sng" dirty="0" smtClean="0"/>
                            <a:t>ПАСПОРТ</a:t>
                          </a:r>
                          <a:r>
                            <a:rPr lang="ru-RU" sz="4000" dirty="0" smtClean="0"/>
                            <a:t/>
                          </a:r>
                          <a:br>
                            <a:rPr lang="ru-RU" sz="4000" dirty="0" smtClean="0"/>
                          </a:br>
                          <a:r>
                            <a:rPr lang="ru-RU" sz="4000" b="1" dirty="0" smtClean="0"/>
                            <a:t>дорожной безопасности </a:t>
                          </a:r>
                          <a:br>
                            <a:rPr lang="ru-RU" sz="4000" b="1" dirty="0" smtClean="0"/>
                          </a:br>
                          <a:r>
                            <a:rPr lang="ru-RU" sz="2400" dirty="0" smtClean="0"/>
                            <a:t/>
                          </a:r>
                          <a:br>
                            <a:rPr lang="ru-RU" sz="2400" dirty="0" smtClean="0"/>
                          </a:br>
                          <a:r>
                            <a:rPr lang="ru-RU" sz="2400" dirty="0" smtClean="0"/>
                            <a:t>муниципального дошкольного</a:t>
                          </a:r>
                          <a:br>
                            <a:rPr lang="ru-RU" sz="2400" dirty="0" smtClean="0"/>
                          </a:br>
                          <a:r>
                            <a:rPr lang="ru-RU" sz="2400" dirty="0" smtClean="0"/>
                            <a:t> образовательного учреждения</a:t>
                          </a:r>
                          <a:br>
                            <a:rPr lang="ru-RU" sz="2400" dirty="0" smtClean="0"/>
                          </a:br>
                          <a:r>
                            <a:rPr lang="ru-RU" sz="2400" dirty="0" smtClean="0"/>
                            <a:t> детского сада № 222 г. Ярославля</a:t>
                          </a:r>
                          <a:br>
                            <a:rPr lang="ru-RU" sz="2400" dirty="0" smtClean="0"/>
                          </a:br>
                          <a:endParaRPr lang="ru-RU" sz="24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Pr="006650D4" w:rsidRDefault="006650D4" w:rsidP="006650D4"/>
    <w:p w:rsidR="006650D4" w:rsidRPr="006650D4" w:rsidRDefault="006650D4" w:rsidP="006650D4"/>
    <w:p w:rsidR="006650D4" w:rsidRPr="006650D4" w:rsidRDefault="006650D4" w:rsidP="006650D4"/>
    <w:p w:rsidR="006650D4" w:rsidRPr="006650D4" w:rsidRDefault="006650D4" w:rsidP="006650D4"/>
    <w:p w:rsidR="006650D4" w:rsidRPr="006650D4" w:rsidRDefault="006650D4" w:rsidP="006650D4"/>
    <w:p w:rsidR="006650D4" w:rsidRPr="006650D4" w:rsidRDefault="006650D4" w:rsidP="006650D4"/>
    <w:p w:rsidR="006650D4" w:rsidRPr="006650D4" w:rsidRDefault="006650D4" w:rsidP="006650D4"/>
    <w:p w:rsidR="006650D4" w:rsidRDefault="006650D4" w:rsidP="006650D4">
      <w:pPr>
        <w:tabs>
          <w:tab w:val="left" w:pos="7334"/>
        </w:tabs>
      </w:pPr>
      <w:r>
        <w:tab/>
      </w: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  <w:jc w:val="both"/>
      </w:pPr>
      <w:r w:rsidRPr="006650D4">
        <w:rPr>
          <w:noProof/>
          <w:lang w:eastAsia="ru-RU"/>
        </w:rPr>
        <w:lastRenderedPageBreak/>
        <w:drawing>
          <wp:inline distT="0" distB="0" distL="0" distR="0">
            <wp:extent cx="5940425" cy="825246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533400" y="0"/>
                      <a:chExt cx="8229600" cy="1143000"/>
                    </a:xfrm>
                  </a:grpSpPr>
                  <a:sp>
                    <a:nvSpPr>
                      <a:cNvPr id="3074" name="Заголовок 5"/>
                      <a:cNvSpPr>
                        <a:spLocks noGrp="1"/>
                      </a:cNvSpPr>
                    </a:nvSpPr>
                    <a:spPr bwMode="auto">
                      <a:xfrm>
                        <a:off x="53340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Общие сведения</a:t>
                          </a:r>
                          <a:endParaRPr lang="ru-RU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  <w:r w:rsidRPr="006650D4">
        <w:rPr>
          <w:noProof/>
          <w:lang w:eastAsia="ru-RU"/>
        </w:rPr>
        <w:drawing>
          <wp:inline distT="0" distB="0" distL="0" distR="0">
            <wp:extent cx="5940425" cy="246409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3540125"/>
                      <a:chOff x="228600" y="1295400"/>
                      <a:chExt cx="8534400" cy="3540125"/>
                    </a:xfrm>
                  </a:grpSpPr>
                  <a:sp>
                    <a:nvSpPr>
                      <a:cNvPr id="3075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1295400"/>
                        <a:ext cx="8534400" cy="354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eaLnBrk="0" hangingPunct="0"/>
                          <a:r>
                            <a:rPr lang="ru-RU" sz="1600" b="1" dirty="0">
                              <a:cs typeface="Times New Roman" pitchFamily="18" charset="0"/>
                            </a:rPr>
                            <a:t>Муниципальное дошкольное образовательное учреждение детский сад общеразвивающего вида № 222 г. Ярославля</a:t>
                          </a:r>
                        </a:p>
                        <a:p>
                          <a:pPr algn="just" eaLnBrk="0" hangingPunct="0"/>
                          <a:endParaRPr lang="ru-RU" sz="1600" b="1" dirty="0">
                            <a:cs typeface="Times New Roman" pitchFamily="18" charset="0"/>
                          </a:endParaRPr>
                        </a:p>
                        <a:p>
                          <a:pPr algn="just" eaLnBrk="0" hangingPunct="0"/>
                          <a:r>
                            <a:rPr lang="ru-RU" sz="1600" b="1" dirty="0"/>
                            <a:t>Тип ОУ: </a:t>
                          </a:r>
                          <a:r>
                            <a:rPr lang="ru-RU" sz="1600" dirty="0"/>
                            <a:t>дошкольного образования</a:t>
                          </a:r>
                        </a:p>
                        <a:p>
                          <a:pPr algn="just" eaLnBrk="0" hangingPunct="0"/>
                          <a:endParaRPr lang="ru-RU" sz="1600" dirty="0"/>
                        </a:p>
                        <a:p>
                          <a:pPr algn="just" eaLnBrk="0" hangingPunct="0"/>
                          <a:r>
                            <a:rPr lang="ru-RU" sz="1600" b="1" dirty="0"/>
                            <a:t>Местонахождение ОУ: </a:t>
                          </a:r>
                          <a:r>
                            <a:rPr lang="ru-RU" sz="1600" dirty="0"/>
                            <a:t>Российская федерация, Ярославская область, г. Ярославль, </a:t>
                          </a:r>
                        </a:p>
                        <a:p>
                          <a:pPr algn="just" eaLnBrk="0" hangingPunct="0"/>
                          <a:r>
                            <a:rPr lang="ru-RU" sz="1600" dirty="0"/>
                            <a:t>улица Урицкого, д. 61</a:t>
                          </a:r>
                        </a:p>
                        <a:p>
                          <a:pPr algn="just" eaLnBrk="0" hangingPunct="0"/>
                          <a:endParaRPr lang="ru-RU" sz="1600" dirty="0"/>
                        </a:p>
                        <a:p>
                          <a:pPr algn="just" eaLnBrk="0" hangingPunct="0"/>
                          <a:r>
                            <a:rPr lang="ru-RU" sz="1600" b="1" dirty="0"/>
                            <a:t>Фактический адрес: </a:t>
                          </a:r>
                          <a:r>
                            <a:rPr lang="ru-RU" sz="1600" dirty="0"/>
                            <a:t>150044, Российская федерация, Ярославская область, </a:t>
                          </a:r>
                        </a:p>
                        <a:p>
                          <a:pPr algn="just" eaLnBrk="0" hangingPunct="0"/>
                          <a:r>
                            <a:rPr lang="ru-RU" sz="1600" dirty="0"/>
                            <a:t>г. Ярославль, улица Урицкого, д. 61</a:t>
                          </a:r>
                        </a:p>
                        <a:p>
                          <a:pPr algn="just" eaLnBrk="0" hangingPunct="0"/>
                          <a:endParaRPr lang="ru-RU" sz="1600" dirty="0"/>
                        </a:p>
                        <a:p>
                          <a:pPr algn="just" eaLnBrk="0" hangingPunct="0"/>
                          <a:r>
                            <a:rPr lang="ru-RU" sz="1600" b="1" dirty="0"/>
                            <a:t>Руководитель ОУ: </a:t>
                          </a:r>
                          <a:r>
                            <a:rPr lang="ru-RU" sz="1600" dirty="0"/>
                            <a:t>заведующий Елена  Владимировна Круглова,  </a:t>
                          </a:r>
                        </a:p>
                        <a:p>
                          <a:pPr algn="just" eaLnBrk="0" hangingPunct="0"/>
                          <a:r>
                            <a:rPr lang="ru-RU" sz="1600" dirty="0"/>
                            <a:t>(4852) 55-05-66, (4852) 55-09-25</a:t>
                          </a:r>
                        </a:p>
                        <a:p>
                          <a:pPr algn="just" eaLnBrk="0" hangingPunct="0"/>
                          <a:endParaRPr lang="ru-RU" sz="1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  <w:r w:rsidRPr="006650D4">
        <w:rPr>
          <w:noProof/>
          <w:lang w:eastAsia="ru-RU"/>
        </w:rPr>
        <w:drawing>
          <wp:inline distT="0" distB="0" distL="0" distR="0">
            <wp:extent cx="5940425" cy="23850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37563" cy="338138"/>
                      <a:chOff x="304800" y="381000"/>
                      <a:chExt cx="8437563" cy="338138"/>
                    </a:xfrm>
                  </a:grpSpPr>
                  <a:sp>
                    <a:nvSpPr>
                      <a:cNvPr id="409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381000"/>
                        <a:ext cx="8437563" cy="338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ru-RU" sz="1600" b="1" dirty="0">
                              <a:cs typeface="Times New Roman" pitchFamily="18" charset="0"/>
                            </a:rPr>
                            <a:t>Ответственные сотрудники муниципального органа управления образованием :</a:t>
                          </a:r>
                          <a:endParaRPr lang="ru-RU" sz="1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  <w:r w:rsidRPr="006650D4">
        <w:rPr>
          <w:noProof/>
          <w:lang w:eastAsia="ru-RU"/>
        </w:rPr>
        <w:drawing>
          <wp:inline distT="0" distB="0" distL="0" distR="0">
            <wp:extent cx="5940425" cy="1778020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2554288"/>
                      <a:chOff x="304800" y="1066800"/>
                      <a:chExt cx="8534400" cy="2554288"/>
                    </a:xfrm>
                  </a:grpSpPr>
                  <a:sp>
                    <a:nvSpPr>
                      <a:cNvPr id="4099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1066800"/>
                        <a:ext cx="8534400" cy="25542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b="1" dirty="0"/>
                            <a:t>Директор департамента образования мэрии города Ярославля</a:t>
                          </a:r>
                        </a:p>
                        <a:p>
                          <a:r>
                            <a:rPr lang="ru-RU" sz="1600" dirty="0"/>
                            <a:t>Ченцова Александра Ивановна, (4852) 40-51-00</a:t>
                          </a:r>
                        </a:p>
                        <a:p>
                          <a:endParaRPr lang="ru-RU" sz="1600" dirty="0"/>
                        </a:p>
                        <a:p>
                          <a:r>
                            <a:rPr lang="ru-RU" sz="1600" b="1" dirty="0"/>
                            <a:t>Начальник отдела дошкольного образования в Департаменте образования мэрии г. Ярославля</a:t>
                          </a:r>
                        </a:p>
                        <a:p>
                          <a:r>
                            <a:rPr lang="ru-RU" sz="1600" dirty="0"/>
                            <a:t>Плескевич Маргарита Владимировна, (4852) 40-51-42</a:t>
                          </a:r>
                        </a:p>
                        <a:p>
                          <a:endParaRPr lang="ru-RU" sz="1600" dirty="0"/>
                        </a:p>
                        <a:p>
                          <a:r>
                            <a:rPr lang="ru-RU" sz="1600" b="1" dirty="0"/>
                            <a:t>Ведущий специалист отдела дошкольного образования Департамента образования мэрии г. Ярославля,</a:t>
                          </a:r>
                        </a:p>
                        <a:p>
                          <a:r>
                            <a:rPr lang="ru-RU" sz="1600" dirty="0"/>
                            <a:t>Круглова Елена Владимировна, (4852) 40-51-43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  <w:r w:rsidRPr="006650D4">
        <w:rPr>
          <w:noProof/>
          <w:lang w:eastAsia="ru-RU"/>
        </w:rPr>
        <w:drawing>
          <wp:inline distT="0" distB="0" distL="0" distR="0">
            <wp:extent cx="5940425" cy="1712417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2438400"/>
                      <a:chOff x="381000" y="228600"/>
                      <a:chExt cx="8458200" cy="2438400"/>
                    </a:xfrm>
                  </a:grpSpPr>
                  <a:sp>
                    <a:nvSpPr>
                      <a:cNvPr id="5" name="Содержимое 4"/>
                      <a:cNvSpPr>
                        <a:spLocks noGrp="1"/>
                      </a:cNvSpPr>
                    </a:nvSpPr>
                    <a:spPr bwMode="auto">
                      <a:xfrm>
                        <a:off x="381000" y="228600"/>
                        <a:ext cx="8458200" cy="24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Ответственные от отдела ГИБДД УМВД по Ярославской области</a:t>
                          </a:r>
                          <a:endParaRPr lang="ru-RU" sz="1600" dirty="0" smtClean="0">
                            <a:latin typeface="+mj-lt"/>
                          </a:endParaRP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 </a:t>
                          </a:r>
                          <a:endParaRPr lang="ru-RU" sz="1600" dirty="0" smtClean="0">
                            <a:latin typeface="+mj-lt"/>
                          </a:endParaRP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Заместитель начальника ОГИБДД УМВД по городу Ярославлю </a:t>
                          </a: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dirty="0" smtClean="0">
                              <a:latin typeface="+mj-lt"/>
                            </a:rPr>
                            <a:t>Сафонов Лев Юрьевич</a:t>
                          </a: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Заместитель начальника отдела УГИБДД УМВД России по  </a:t>
                          </a:r>
                          <a:r>
                            <a:rPr lang="ru-RU" sz="1600" b="1" dirty="0" smtClean="0"/>
                            <a:t>городу Ярославлю </a:t>
                          </a:r>
                          <a:endParaRPr lang="ru-RU" sz="1600" b="1" dirty="0" smtClean="0">
                            <a:latin typeface="+mj-lt"/>
                          </a:endParaRP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dirty="0" smtClean="0">
                              <a:latin typeface="+mj-lt"/>
                            </a:rPr>
                            <a:t> </a:t>
                          </a:r>
                          <a:r>
                            <a:rPr lang="ru-RU" sz="1600" dirty="0" smtClean="0"/>
                            <a:t>Виноградов Олег Сергеевич (4852) 78-49-00</a:t>
                          </a:r>
                          <a:endParaRPr lang="ru-RU" sz="1600" dirty="0" smtClean="0">
                            <a:latin typeface="+mj-lt"/>
                          </a:endParaRP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Старший инспектор по пропаганде ОГИБДД УМВД России по городу Ярославлю</a:t>
                          </a: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600" dirty="0" smtClean="0">
                              <a:latin typeface="+mj-lt"/>
                            </a:rPr>
                            <a:t> </a:t>
                          </a:r>
                          <a:r>
                            <a:rPr lang="ru-RU" sz="1600" dirty="0" smtClean="0"/>
                            <a:t>капитан полиции Артемова Елена Викторовна (4852) 78-49-10  </a:t>
                          </a: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endParaRPr lang="ru-RU" sz="1600" dirty="0" smtClean="0">
                            <a:latin typeface="+mj-lt"/>
                          </a:endParaRPr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r>
                            <a:rPr lang="ru-RU" sz="1400" dirty="0" smtClean="0">
                              <a:latin typeface="+mj-lt"/>
                            </a:rPr>
                            <a:t> 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  <w:r w:rsidRPr="006650D4">
        <w:rPr>
          <w:noProof/>
          <w:lang w:eastAsia="ru-RU"/>
        </w:rPr>
        <w:drawing>
          <wp:inline distT="0" distB="0" distL="0" distR="0">
            <wp:extent cx="6156960" cy="1341120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1169988"/>
                      <a:chOff x="304800" y="2819400"/>
                      <a:chExt cx="8686800" cy="1169988"/>
                    </a:xfrm>
                  </a:grpSpPr>
                  <a:sp>
                    <a:nvSpPr>
                      <a:cNvPr id="5123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2819400"/>
                        <a:ext cx="8686800" cy="11699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Ответственные педагоги за мероприятия по профилактике детского травматизма</a:t>
                          </a:r>
                        </a:p>
                        <a:p>
                          <a:pPr algn="just" eaLnBrk="0" hangingPunct="0"/>
                          <a:r>
                            <a:rPr lang="ru-RU" sz="1400" b="1" dirty="0"/>
                            <a:t>старший воспитатель  </a:t>
                          </a:r>
                        </a:p>
                        <a:p>
                          <a:pPr algn="just" eaLnBrk="0" hangingPunct="0"/>
                          <a:r>
                            <a:rPr lang="ru-RU" sz="1400" dirty="0"/>
                            <a:t>Жилина </a:t>
                          </a:r>
                          <a:r>
                            <a:rPr lang="ru-RU" sz="1400" dirty="0" err="1"/>
                            <a:t>Элина</a:t>
                          </a:r>
                          <a:r>
                            <a:rPr lang="ru-RU" sz="1400" dirty="0"/>
                            <a:t> Витальевна, (4852) 55-09-25</a:t>
                          </a:r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координатор по работе с семьей  </a:t>
                          </a:r>
                        </a:p>
                        <a:p>
                          <a:pPr algn="just" eaLnBrk="0" hangingPunct="0"/>
                          <a:r>
                            <a:rPr lang="ru-RU" sz="1400" dirty="0">
                              <a:cs typeface="Times New Roman" pitchFamily="18" charset="0"/>
                            </a:rPr>
                            <a:t>Каленова Елена Викторовна, (4852)  55-09-25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  <w:r w:rsidRPr="006650D4">
        <w:rPr>
          <w:noProof/>
          <w:lang w:eastAsia="ru-RU"/>
        </w:rPr>
        <w:drawing>
          <wp:inline distT="0" distB="0" distL="0" distR="0">
            <wp:extent cx="5940425" cy="1739394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2432050"/>
                      <a:chOff x="304800" y="4235450"/>
                      <a:chExt cx="8305800" cy="2432050"/>
                    </a:xfrm>
                  </a:grpSpPr>
                  <a:sp>
                    <a:nvSpPr>
                      <a:cNvPr id="512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4235450"/>
                        <a:ext cx="8305800" cy="243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Количество обучающихся: </a:t>
                          </a:r>
                          <a:r>
                            <a:rPr lang="ru-RU" sz="1400" dirty="0">
                              <a:cs typeface="Times New Roman" pitchFamily="18" charset="0"/>
                            </a:rPr>
                            <a:t>290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Наличие уголка по БДД: </a:t>
                          </a:r>
                          <a:r>
                            <a:rPr lang="ru-RU" sz="1400" dirty="0">
                              <a:cs typeface="Times New Roman" pitchFamily="18" charset="0"/>
                            </a:rPr>
                            <a:t>в группах старшего дошкольного возраста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Наличие класса (помещения) по БДД:</a:t>
                          </a:r>
                          <a:r>
                            <a:rPr lang="ru-RU" sz="1400" dirty="0">
                              <a:cs typeface="Times New Roman" pitchFamily="18" charset="0"/>
                            </a:rPr>
                            <a:t> не имеется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Наличие автоплощадок по БДД: </a:t>
                          </a:r>
                          <a:r>
                            <a:rPr lang="ru-RU" sz="1400" dirty="0">
                              <a:cs typeface="Times New Roman" pitchFamily="18" charset="0"/>
                            </a:rPr>
                            <a:t>не имеется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Наличие автобуса в ОУ, предназначенного для перевозки обучающихся</a:t>
                          </a:r>
                          <a:r>
                            <a:rPr lang="ru-RU" sz="1400" dirty="0">
                              <a:cs typeface="Times New Roman" pitchFamily="18" charset="0"/>
                            </a:rPr>
                            <a:t>: не имеется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Владелец автобуса:</a:t>
                          </a:r>
                          <a:r>
                            <a:rPr lang="ru-RU" sz="1400" dirty="0">
                              <a:cs typeface="Times New Roman" pitchFamily="18" charset="0"/>
                            </a:rPr>
                            <a:t> не имеется</a:t>
                          </a:r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Режим работы учреждения: </a:t>
                          </a:r>
                          <a:r>
                            <a:rPr lang="ru-RU" sz="1400" dirty="0">
                              <a:cs typeface="Times New Roman" pitchFamily="18" charset="0"/>
                            </a:rPr>
                            <a:t>7.00 – 19.00</a:t>
                          </a:r>
                          <a:endParaRPr lang="ru-RU" sz="1400" b="1" dirty="0"/>
                        </a:p>
                        <a:p>
                          <a:pPr algn="just" eaLnBrk="0" hangingPunct="0"/>
                          <a:r>
                            <a:rPr lang="ru-RU" sz="1400" b="1" dirty="0">
                              <a:cs typeface="Times New Roman" pitchFamily="18" charset="0"/>
                            </a:rPr>
                            <a:t>Время ООД  в учреждении: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400" dirty="0">
                              <a:cs typeface="Times New Roman" pitchFamily="18" charset="0"/>
                            </a:rPr>
                            <a:t>1-ая половина дня: 9:00 -11.00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400" dirty="0">
                              <a:cs typeface="Times New Roman" pitchFamily="18" charset="0"/>
                            </a:rPr>
                            <a:t>2-ая половина дня: 15:15 - 16.15</a:t>
                          </a:r>
                          <a:endParaRPr lang="ru-RU" sz="1400" dirty="0"/>
                        </a:p>
                        <a:p>
                          <a:pPr algn="just" eaLnBrk="0" hangingPunct="0"/>
                          <a:r>
                            <a:rPr lang="ru-RU" sz="1200" dirty="0">
                              <a:cs typeface="Times New Roman" pitchFamily="18" charset="0"/>
                            </a:rPr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  <w:r w:rsidRPr="006650D4">
        <w:rPr>
          <w:noProof/>
          <w:lang w:eastAsia="ru-RU"/>
        </w:rPr>
        <w:drawing>
          <wp:inline distT="0" distB="0" distL="0" distR="0">
            <wp:extent cx="5940425" cy="3267264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381000" y="228600"/>
                      <a:chExt cx="8229600" cy="4525963"/>
                    </a:xfrm>
                  </a:grpSpPr>
                  <a:sp>
                    <a:nvSpPr>
                      <a:cNvPr id="6146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81000" y="2286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buFontTx/>
                            <a:buNone/>
                          </a:pPr>
                          <a:r>
                            <a:rPr lang="ru-RU" sz="1600" b="1" dirty="0" smtClean="0"/>
                            <a:t>Телефоны оперативных служб:</a:t>
                          </a:r>
                          <a:endParaRPr lang="ru-RU" sz="1600" dirty="0" smtClean="0"/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ru-RU" sz="1400" b="1" dirty="0" smtClean="0"/>
                            <a:t> </a:t>
                          </a:r>
                          <a:endParaRPr lang="ru-RU" sz="1400" dirty="0" smtClean="0"/>
                        </a:p>
                        <a:p>
                          <a:r>
                            <a:rPr lang="ru-RU" sz="1600" dirty="0" smtClean="0"/>
                            <a:t>Единая служба спасения: 01, 112;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endParaRPr lang="ru-RU" sz="1600" dirty="0" smtClean="0"/>
                        </a:p>
                        <a:p>
                          <a:r>
                            <a:rPr lang="ru-RU" sz="1600" dirty="0" smtClean="0"/>
                            <a:t>Полиция: 02, 112. ОП Центральный: (4852) 30-02-02;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endParaRPr lang="ru-RU" sz="1600" dirty="0" smtClean="0"/>
                        </a:p>
                        <a:p>
                          <a:r>
                            <a:rPr lang="ru-RU" sz="1600" dirty="0" smtClean="0"/>
                            <a:t>Скорая медицинская помощь: 03. ГУЗ Станция скорой помощи: (4852) 45-14-04;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endParaRPr lang="ru-RU" sz="1600" dirty="0" smtClean="0"/>
                        </a:p>
                        <a:p>
                          <a:r>
                            <a:rPr lang="ru-RU" sz="1600" dirty="0" smtClean="0"/>
                            <a:t>Главная дежурная служба мэрии: (4852) 40-40-40, (4852) 40-40-41;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endParaRPr lang="ru-RU" sz="1600" dirty="0" smtClean="0"/>
                        </a:p>
                        <a:p>
                          <a:r>
                            <a:rPr lang="ru-RU" sz="1600" dirty="0" smtClean="0"/>
                            <a:t>МУ «Центр гражданской защиты» города Ярославля: (4852) 30-55-55.</a:t>
                          </a:r>
                        </a:p>
                        <a:p>
                          <a:endParaRPr lang="ru-RU" sz="1400" dirty="0" smtClean="0"/>
                        </a:p>
                        <a:p>
                          <a:endParaRPr lang="ru-RU" sz="14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  <w:bookmarkStart w:id="0" w:name="_GoBack"/>
      <w:bookmarkEnd w:id="0"/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p w:rsidR="006650D4" w:rsidRDefault="006650D4" w:rsidP="006650D4">
      <w:pPr>
        <w:tabs>
          <w:tab w:val="left" w:pos="7334"/>
        </w:tabs>
      </w:pPr>
    </w:p>
    <w:sectPr w:rsidR="006650D4" w:rsidSect="006650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50D4"/>
    <w:rsid w:val="00337244"/>
    <w:rsid w:val="00347167"/>
    <w:rsid w:val="0043219C"/>
    <w:rsid w:val="005F60C6"/>
    <w:rsid w:val="006650D4"/>
    <w:rsid w:val="00AC4EDE"/>
    <w:rsid w:val="00AF51B8"/>
    <w:rsid w:val="00B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246</Characters>
  <Application>Microsoft Office Word</Application>
  <DocSecurity>0</DocSecurity>
  <Lines>2</Lines>
  <Paragraphs>1</Paragraphs>
  <ScaleCrop>false</ScaleCrop>
  <Company>Krokoz™ Inc.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2</cp:revision>
  <dcterms:created xsi:type="dcterms:W3CDTF">2015-12-20T20:22:00Z</dcterms:created>
  <dcterms:modified xsi:type="dcterms:W3CDTF">2015-12-20T20:22:00Z</dcterms:modified>
</cp:coreProperties>
</file>